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2414A" w14:textId="5ECCBC17" w:rsidR="00F94ED9" w:rsidRPr="00A70350" w:rsidRDefault="0096560C">
      <w:pPr>
        <w:pStyle w:val="aa"/>
        <w:spacing w:line="460" w:lineRule="exact"/>
        <w:rPr>
          <w:rFonts w:ascii="黑体" w:eastAsia="黑体" w:hAnsi="黑体"/>
          <w:bCs/>
          <w:sz w:val="44"/>
          <w:szCs w:val="44"/>
        </w:rPr>
      </w:pPr>
      <w:r w:rsidRPr="00A70350">
        <w:rPr>
          <w:rFonts w:ascii="黑体" w:eastAsia="黑体" w:hAnsi="黑体" w:hint="eastAsia"/>
          <w:sz w:val="44"/>
          <w:szCs w:val="44"/>
        </w:rPr>
        <w:t>国际</w:t>
      </w:r>
      <w:r w:rsidR="005F580C" w:rsidRPr="00A70350">
        <w:rPr>
          <w:rFonts w:ascii="黑体" w:eastAsia="黑体" w:hAnsi="黑体" w:hint="eastAsia"/>
          <w:sz w:val="44"/>
          <w:szCs w:val="44"/>
        </w:rPr>
        <w:t>石油市场一周分析</w:t>
      </w:r>
    </w:p>
    <w:p w14:paraId="7DEF78BD" w14:textId="1B6FE4C5" w:rsidR="00F94ED9" w:rsidRDefault="00F94ED9">
      <w:pPr>
        <w:autoSpaceDE w:val="0"/>
        <w:autoSpaceDN w:val="0"/>
        <w:adjustRightInd w:val="0"/>
        <w:spacing w:line="460" w:lineRule="exact"/>
        <w:jc w:val="center"/>
        <w:rPr>
          <w:rFonts w:ascii="宋体"/>
        </w:rPr>
      </w:pPr>
    </w:p>
    <w:tbl>
      <w:tblPr>
        <w:tblW w:w="9356" w:type="dxa"/>
        <w:tblInd w:w="-86" w:type="dxa"/>
        <w:tblBorders>
          <w:bottom w:val="single" w:sz="24" w:space="0" w:color="808080"/>
        </w:tblBorders>
        <w:tblLayout w:type="fixed"/>
        <w:tblCellMar>
          <w:left w:w="56" w:type="dxa"/>
          <w:right w:w="56" w:type="dxa"/>
        </w:tblCellMar>
        <w:tblLook w:val="04A0" w:firstRow="1" w:lastRow="0" w:firstColumn="1" w:lastColumn="0" w:noHBand="0" w:noVBand="1"/>
      </w:tblPr>
      <w:tblGrid>
        <w:gridCol w:w="4551"/>
        <w:gridCol w:w="4805"/>
      </w:tblGrid>
      <w:tr w:rsidR="00F94ED9" w14:paraId="529C8F2E" w14:textId="77777777">
        <w:trPr>
          <w:trHeight w:val="487"/>
        </w:trPr>
        <w:tc>
          <w:tcPr>
            <w:tcW w:w="4551" w:type="dxa"/>
            <w:tcBorders>
              <w:bottom w:val="single" w:sz="36" w:space="0" w:color="808080"/>
            </w:tcBorders>
            <w:vAlign w:val="center"/>
          </w:tcPr>
          <w:p w14:paraId="66F7E817" w14:textId="720DEDFD" w:rsidR="00F94ED9" w:rsidRDefault="00F94ED9">
            <w:pPr>
              <w:autoSpaceDE w:val="0"/>
              <w:autoSpaceDN w:val="0"/>
              <w:adjustRightInd w:val="0"/>
              <w:spacing w:line="460" w:lineRule="exact"/>
              <w:jc w:val="left"/>
              <w:rPr>
                <w:rFonts w:ascii="仿宋_GB2312" w:eastAsia="仿宋_GB2312"/>
              </w:rPr>
            </w:pPr>
          </w:p>
        </w:tc>
        <w:tc>
          <w:tcPr>
            <w:tcW w:w="4805" w:type="dxa"/>
            <w:tcBorders>
              <w:bottom w:val="single" w:sz="36" w:space="0" w:color="808080"/>
            </w:tcBorders>
            <w:vAlign w:val="center"/>
          </w:tcPr>
          <w:p w14:paraId="4F8F96E4" w14:textId="773992F4" w:rsidR="00F94ED9" w:rsidRDefault="0096560C" w:rsidP="00CD4E58">
            <w:pPr>
              <w:wordWrap w:val="0"/>
              <w:autoSpaceDE w:val="0"/>
              <w:autoSpaceDN w:val="0"/>
              <w:adjustRightInd w:val="0"/>
              <w:spacing w:line="460" w:lineRule="exact"/>
              <w:ind w:right="52"/>
              <w:jc w:val="right"/>
              <w:rPr>
                <w:rFonts w:ascii="仿宋_GB2312" w:eastAsia="仿宋_GB2312"/>
              </w:rPr>
            </w:pPr>
            <w:r>
              <w:rPr>
                <w:rFonts w:ascii="仿宋_GB2312" w:eastAsia="仿宋_GB2312"/>
              </w:rPr>
              <w:t>20</w:t>
            </w:r>
            <w:r>
              <w:rPr>
                <w:rFonts w:ascii="仿宋_GB2312" w:eastAsia="仿宋_GB2312" w:hint="eastAsia"/>
              </w:rPr>
              <w:t>2</w:t>
            </w:r>
            <w:r w:rsidR="00352C8C">
              <w:rPr>
                <w:rFonts w:ascii="仿宋_GB2312" w:eastAsia="仿宋_GB2312" w:hint="eastAsia"/>
              </w:rPr>
              <w:t>6</w:t>
            </w:r>
            <w:r>
              <w:rPr>
                <w:rFonts w:ascii="仿宋_GB2312" w:eastAsia="仿宋_GB2312" w:hint="eastAsia"/>
              </w:rPr>
              <w:t>年</w:t>
            </w:r>
            <w:r w:rsidR="00CD4E58">
              <w:rPr>
                <w:rFonts w:ascii="仿宋_GB2312" w:eastAsia="仿宋_GB2312" w:hint="eastAsia"/>
              </w:rPr>
              <w:t>7</w:t>
            </w:r>
            <w:r>
              <w:rPr>
                <w:rFonts w:ascii="仿宋_GB2312" w:eastAsia="仿宋_GB2312" w:hint="eastAsia"/>
              </w:rPr>
              <w:t>月</w:t>
            </w:r>
            <w:r w:rsidR="00CD4E58">
              <w:rPr>
                <w:rFonts w:ascii="仿宋_GB2312" w:eastAsia="仿宋_GB2312" w:hint="eastAsia"/>
              </w:rPr>
              <w:t>6</w:t>
            </w:r>
            <w:r>
              <w:rPr>
                <w:rFonts w:ascii="仿宋_GB2312" w:eastAsia="仿宋_GB2312" w:hint="eastAsia"/>
              </w:rPr>
              <w:t xml:space="preserve">日 </w:t>
            </w:r>
            <w:r>
              <w:rPr>
                <w:rFonts w:ascii="仿宋_GB2312" w:eastAsia="仿宋_GB2312" w:hint="eastAsia"/>
                <w:lang w:eastAsia="zh-Hans"/>
              </w:rPr>
              <w:t>星期</w:t>
            </w:r>
            <w:r w:rsidR="002107CA">
              <w:rPr>
                <w:rFonts w:ascii="仿宋_GB2312" w:eastAsia="仿宋_GB2312" w:hint="eastAsia"/>
              </w:rPr>
              <w:t>一</w:t>
            </w:r>
          </w:p>
        </w:tc>
      </w:tr>
    </w:tbl>
    <w:p w14:paraId="76C7A388" w14:textId="77777777" w:rsidR="00CD4E58" w:rsidRDefault="00CD4E58" w:rsidP="00CD4E58">
      <w:pPr>
        <w:widowControl/>
        <w:snapToGrid w:val="0"/>
        <w:spacing w:beforeLines="50" w:before="178" w:afterLines="50" w:after="178" w:line="360" w:lineRule="auto"/>
        <w:jc w:val="center"/>
        <w:rPr>
          <w:rFonts w:ascii="宋体" w:hAnsi="宋体"/>
          <w:b/>
          <w:bCs/>
          <w:kern w:val="0"/>
          <w:sz w:val="28"/>
          <w:szCs w:val="28"/>
        </w:rPr>
      </w:pPr>
      <w:bookmarkStart w:id="0" w:name="_Hlk112488140"/>
      <w:bookmarkStart w:id="1" w:name="_Hlk119139144"/>
      <w:bookmarkStart w:id="2" w:name="_Hlk175385779"/>
      <w:bookmarkStart w:id="3" w:name="_Hlk175385807"/>
      <w:bookmarkStart w:id="4" w:name="_Hlk126327257"/>
      <w:r>
        <w:rPr>
          <w:rFonts w:ascii="宋体" w:hAnsi="宋体"/>
          <w:b/>
          <w:bCs/>
          <w:kern w:val="0"/>
          <w:sz w:val="28"/>
          <w:szCs w:val="28"/>
        </w:rPr>
        <w:t>上周国际油价</w:t>
      </w:r>
      <w:r>
        <w:rPr>
          <w:rFonts w:ascii="宋体" w:hAnsi="宋体" w:hint="eastAsia"/>
          <w:b/>
          <w:bCs/>
          <w:kern w:val="0"/>
          <w:sz w:val="28"/>
          <w:szCs w:val="28"/>
        </w:rPr>
        <w:t>先降后升</w:t>
      </w:r>
    </w:p>
    <w:p w14:paraId="63D99336" w14:textId="77777777" w:rsidR="00CD4E58" w:rsidRDefault="00CD4E58" w:rsidP="00CD4E58">
      <w:pPr>
        <w:spacing w:line="360" w:lineRule="auto"/>
        <w:ind w:firstLineChars="200" w:firstLine="432"/>
        <w:rPr>
          <w:rFonts w:ascii="宋体" w:hAnsi="宋体" w:cs="宋体"/>
          <w:bCs/>
          <w:kern w:val="0"/>
          <w:szCs w:val="24"/>
        </w:rPr>
      </w:pPr>
      <w:bookmarkStart w:id="5" w:name="_Hlk198380695"/>
      <w:bookmarkStart w:id="6" w:name="OLE_LINK18"/>
      <w:bookmarkStart w:id="7" w:name="_Hlk195949220"/>
      <w:bookmarkEnd w:id="0"/>
      <w:bookmarkEnd w:id="1"/>
      <w:bookmarkEnd w:id="2"/>
      <w:bookmarkEnd w:id="3"/>
      <w:bookmarkEnd w:id="4"/>
      <w:r>
        <w:rPr>
          <w:rFonts w:ascii="宋体" w:hAnsi="宋体" w:cs="宋体" w:hint="eastAsia"/>
          <w:bCs/>
          <w:kern w:val="0"/>
          <w:szCs w:val="24"/>
        </w:rPr>
        <w:t>上周（6.29-7</w:t>
      </w:r>
      <w:r>
        <w:rPr>
          <w:rFonts w:ascii="宋体" w:hAnsi="宋体" w:cs="宋体"/>
          <w:bCs/>
          <w:kern w:val="0"/>
          <w:szCs w:val="24"/>
        </w:rPr>
        <w:t>.</w:t>
      </w:r>
      <w:r>
        <w:rPr>
          <w:rFonts w:ascii="宋体" w:hAnsi="宋体" w:cs="宋体" w:hint="eastAsia"/>
          <w:bCs/>
          <w:kern w:val="0"/>
          <w:szCs w:val="24"/>
        </w:rPr>
        <w:t>2），霍尔木兹海峡通航逐渐恢复，美伊谈判取得进展，缓解市场对供应中断的担忧，国际油价前期下跌。临近周末，美国独立日假期前市场补仓买盘增加，买家寻求确保供应，一定程度收窄油价跌幅。上周四布伦特原油期货收于71.8美元/桶，较前一周五降0.19美元/桶，周平均为72.36美元/桶，周环比降2.83美元/桶（-3.77%），波动范围为71.57-73.15美元/桶。7月以来布伦特期货均价为71.83美元/桶，环比降12.6美元/桶（-14.93%），2026年以来布伦特期货均价为87.24美元/桶，相比2025年均值升19.05美元/桶（27.94%）。上周WTI、阿曼、上海、穆尔班原油期货平均价分别为69.38美元/桶、64.95美元/桶、453.23元/桶和67.2美元/桶，分别较前一周降2.52美元/桶（-3.51%）、降2.03美元/桶（-3.03%）、降28.58元/桶（-5.93%）和降1.3美元/桶（-1.90%）。</w:t>
      </w:r>
    </w:p>
    <w:p w14:paraId="2CF173BB" w14:textId="77777777" w:rsidR="00CD4E58" w:rsidRDefault="00CD4E58" w:rsidP="00CD4E58">
      <w:pPr>
        <w:spacing w:line="360" w:lineRule="auto"/>
        <w:ind w:firstLineChars="200" w:firstLine="434"/>
        <w:rPr>
          <w:rFonts w:ascii="宋体" w:hAnsi="宋体" w:cs="宋体"/>
          <w:bCs/>
          <w:kern w:val="0"/>
          <w:szCs w:val="24"/>
        </w:rPr>
      </w:pPr>
      <w:r>
        <w:rPr>
          <w:rFonts w:ascii="宋体" w:hAnsi="宋体" w:cs="宋体" w:hint="eastAsia"/>
          <w:b/>
          <w:kern w:val="0"/>
          <w:szCs w:val="24"/>
        </w:rPr>
        <w:t>美国成品油</w:t>
      </w:r>
      <w:proofErr w:type="gramStart"/>
      <w:r>
        <w:rPr>
          <w:rFonts w:ascii="宋体" w:hAnsi="宋体" w:cs="宋体" w:hint="eastAsia"/>
          <w:b/>
          <w:kern w:val="0"/>
          <w:szCs w:val="24"/>
        </w:rPr>
        <w:t>需求环</w:t>
      </w:r>
      <w:proofErr w:type="gramEnd"/>
      <w:r>
        <w:rPr>
          <w:rFonts w:ascii="宋体" w:hAnsi="宋体" w:cs="宋体" w:hint="eastAsia"/>
          <w:b/>
          <w:kern w:val="0"/>
          <w:szCs w:val="24"/>
        </w:rPr>
        <w:t>比上升。</w:t>
      </w:r>
      <w:r>
        <w:rPr>
          <w:rFonts w:ascii="宋体" w:hAnsi="宋体" w:cs="宋体" w:hint="eastAsia"/>
          <w:bCs/>
          <w:kern w:val="0"/>
          <w:szCs w:val="24"/>
        </w:rPr>
        <w:t>截至6月26日四周美国成品油日均需求量为2063.9万桶，同比升1.7%，环比升1.1%；汽油日均需求量为896.2万桶，同比降2.6%，环比升1.4%；</w:t>
      </w:r>
      <w:proofErr w:type="gramStart"/>
      <w:r>
        <w:rPr>
          <w:rFonts w:ascii="宋体" w:hAnsi="宋体" w:cs="宋体" w:hint="eastAsia"/>
          <w:bCs/>
          <w:kern w:val="0"/>
          <w:szCs w:val="24"/>
        </w:rPr>
        <w:t>馏分油日均</w:t>
      </w:r>
      <w:proofErr w:type="gramEnd"/>
      <w:r>
        <w:rPr>
          <w:rFonts w:ascii="宋体" w:hAnsi="宋体" w:cs="宋体" w:hint="eastAsia"/>
          <w:bCs/>
          <w:kern w:val="0"/>
          <w:szCs w:val="24"/>
        </w:rPr>
        <w:t>需求量为366.8万桶，同比降1.9%，环比升1.9%。</w:t>
      </w:r>
    </w:p>
    <w:p w14:paraId="45F1A31A" w14:textId="77777777" w:rsidR="00CD4E58" w:rsidRDefault="00CD4E58" w:rsidP="00CD4E58">
      <w:pPr>
        <w:spacing w:line="360" w:lineRule="auto"/>
        <w:ind w:firstLineChars="200" w:firstLine="434"/>
        <w:rPr>
          <w:rFonts w:ascii="宋体" w:hAnsi="宋体" w:cs="宋体"/>
          <w:bCs/>
          <w:kern w:val="0"/>
          <w:szCs w:val="24"/>
        </w:rPr>
      </w:pPr>
      <w:r>
        <w:rPr>
          <w:rFonts w:ascii="宋体" w:hAnsi="宋体" w:cs="宋体" w:hint="eastAsia"/>
          <w:b/>
          <w:kern w:val="0"/>
          <w:szCs w:val="24"/>
        </w:rPr>
        <w:t>美国原油</w:t>
      </w:r>
      <w:proofErr w:type="gramStart"/>
      <w:r>
        <w:rPr>
          <w:rFonts w:ascii="宋体" w:hAnsi="宋体" w:cs="宋体" w:hint="eastAsia"/>
          <w:b/>
          <w:kern w:val="0"/>
          <w:szCs w:val="24"/>
        </w:rPr>
        <w:t>产量环</w:t>
      </w:r>
      <w:proofErr w:type="gramEnd"/>
      <w:r>
        <w:rPr>
          <w:rFonts w:ascii="宋体" w:hAnsi="宋体" w:cs="宋体" w:hint="eastAsia"/>
          <w:b/>
          <w:kern w:val="0"/>
          <w:szCs w:val="24"/>
        </w:rPr>
        <w:t>比减少，石油</w:t>
      </w:r>
      <w:proofErr w:type="gramStart"/>
      <w:r>
        <w:rPr>
          <w:rFonts w:ascii="宋体" w:hAnsi="宋体" w:cs="宋体" w:hint="eastAsia"/>
          <w:b/>
          <w:kern w:val="0"/>
          <w:szCs w:val="24"/>
        </w:rPr>
        <w:t>钻机数环比</w:t>
      </w:r>
      <w:proofErr w:type="gramEnd"/>
      <w:r>
        <w:rPr>
          <w:rFonts w:ascii="宋体" w:hAnsi="宋体" w:cs="宋体" w:hint="eastAsia"/>
          <w:b/>
          <w:kern w:val="0"/>
          <w:szCs w:val="24"/>
        </w:rPr>
        <w:t>增加。</w:t>
      </w:r>
      <w:r>
        <w:rPr>
          <w:rFonts w:ascii="宋体" w:hAnsi="宋体" w:cs="宋体" w:hint="eastAsia"/>
          <w:bCs/>
          <w:kern w:val="0"/>
          <w:szCs w:val="24"/>
        </w:rPr>
        <w:t>截至6月26日当周，美国原油</w:t>
      </w:r>
      <w:proofErr w:type="gramStart"/>
      <w:r>
        <w:rPr>
          <w:rFonts w:ascii="宋体" w:hAnsi="宋体" w:cs="宋体" w:hint="eastAsia"/>
          <w:bCs/>
          <w:kern w:val="0"/>
          <w:szCs w:val="24"/>
        </w:rPr>
        <w:t>产量环</w:t>
      </w:r>
      <w:proofErr w:type="gramEnd"/>
      <w:r>
        <w:rPr>
          <w:rFonts w:ascii="宋体" w:hAnsi="宋体" w:cs="宋体" w:hint="eastAsia"/>
          <w:bCs/>
          <w:kern w:val="0"/>
          <w:szCs w:val="24"/>
        </w:rPr>
        <w:t>比减少1万桶/日，至1381万桶/日；原油</w:t>
      </w:r>
      <w:proofErr w:type="gramStart"/>
      <w:r>
        <w:rPr>
          <w:rFonts w:ascii="宋体" w:hAnsi="宋体" w:cs="宋体" w:hint="eastAsia"/>
          <w:bCs/>
          <w:kern w:val="0"/>
          <w:szCs w:val="24"/>
        </w:rPr>
        <w:t>进口量环比</w:t>
      </w:r>
      <w:proofErr w:type="gramEnd"/>
      <w:r>
        <w:rPr>
          <w:rFonts w:ascii="宋体" w:hAnsi="宋体" w:cs="宋体" w:hint="eastAsia"/>
          <w:bCs/>
          <w:kern w:val="0"/>
          <w:szCs w:val="24"/>
        </w:rPr>
        <w:t>减少29万桶/日，至527.9万桶/日；原油</w:t>
      </w:r>
      <w:proofErr w:type="gramStart"/>
      <w:r>
        <w:rPr>
          <w:rFonts w:ascii="宋体" w:hAnsi="宋体" w:cs="宋体" w:hint="eastAsia"/>
          <w:bCs/>
          <w:kern w:val="0"/>
          <w:szCs w:val="24"/>
        </w:rPr>
        <w:t>出口量环比</w:t>
      </w:r>
      <w:proofErr w:type="gramEnd"/>
      <w:r>
        <w:rPr>
          <w:rFonts w:ascii="宋体" w:hAnsi="宋体" w:cs="宋体" w:hint="eastAsia"/>
          <w:bCs/>
          <w:kern w:val="0"/>
          <w:szCs w:val="24"/>
        </w:rPr>
        <w:t>减少66万桶/日，至400.8万桶/日；原油</w:t>
      </w:r>
      <w:proofErr w:type="gramStart"/>
      <w:r>
        <w:rPr>
          <w:rFonts w:ascii="宋体" w:hAnsi="宋体" w:cs="宋体" w:hint="eastAsia"/>
          <w:bCs/>
          <w:kern w:val="0"/>
          <w:szCs w:val="24"/>
        </w:rPr>
        <w:t>净进口量环比</w:t>
      </w:r>
      <w:proofErr w:type="gramEnd"/>
      <w:r>
        <w:rPr>
          <w:rFonts w:ascii="宋体" w:hAnsi="宋体" w:cs="宋体" w:hint="eastAsia"/>
          <w:bCs/>
          <w:kern w:val="0"/>
          <w:szCs w:val="24"/>
        </w:rPr>
        <w:t>增加37万桶/日，至127.1万桶/日。截至7月2日当周，美国石油在用</w:t>
      </w:r>
      <w:proofErr w:type="gramStart"/>
      <w:r>
        <w:rPr>
          <w:rFonts w:ascii="宋体" w:hAnsi="宋体" w:cs="宋体" w:hint="eastAsia"/>
          <w:bCs/>
          <w:kern w:val="0"/>
          <w:szCs w:val="24"/>
        </w:rPr>
        <w:t>钻机数环比</w:t>
      </w:r>
      <w:proofErr w:type="gramEnd"/>
      <w:r>
        <w:rPr>
          <w:rFonts w:ascii="宋体" w:hAnsi="宋体" w:cs="宋体" w:hint="eastAsia"/>
          <w:bCs/>
          <w:kern w:val="0"/>
          <w:szCs w:val="24"/>
        </w:rPr>
        <w:t>增加5台，至445台。</w:t>
      </w:r>
    </w:p>
    <w:p w14:paraId="620AF1F0" w14:textId="77777777" w:rsidR="00CD4E58" w:rsidRDefault="00CD4E58" w:rsidP="00CD4E58">
      <w:pPr>
        <w:spacing w:line="360" w:lineRule="auto"/>
        <w:ind w:firstLineChars="200" w:firstLine="434"/>
        <w:rPr>
          <w:rFonts w:ascii="Calibri" w:eastAsia="黑体" w:hAnsi="Calibri" w:cs="黑体"/>
          <w:b/>
          <w:bCs/>
          <w:color w:val="800000"/>
          <w:kern w:val="36"/>
          <w:sz w:val="28"/>
          <w:szCs w:val="28"/>
        </w:rPr>
      </w:pPr>
      <w:r>
        <w:rPr>
          <w:rFonts w:ascii="宋体" w:hAnsi="宋体" w:cs="宋体" w:hint="eastAsia"/>
          <w:b/>
          <w:kern w:val="0"/>
          <w:szCs w:val="24"/>
        </w:rPr>
        <w:t>美国原油和汽油库存减少，</w:t>
      </w:r>
      <w:proofErr w:type="gramStart"/>
      <w:r>
        <w:rPr>
          <w:rFonts w:ascii="宋体" w:hAnsi="宋体" w:cs="宋体" w:hint="eastAsia"/>
          <w:b/>
          <w:kern w:val="0"/>
          <w:szCs w:val="24"/>
        </w:rPr>
        <w:t>馏分油</w:t>
      </w:r>
      <w:proofErr w:type="gramEnd"/>
      <w:r>
        <w:rPr>
          <w:rFonts w:ascii="宋体" w:hAnsi="宋体" w:cs="宋体" w:hint="eastAsia"/>
          <w:b/>
          <w:kern w:val="0"/>
          <w:szCs w:val="24"/>
        </w:rPr>
        <w:t>库存增加。</w:t>
      </w:r>
      <w:r>
        <w:rPr>
          <w:rFonts w:ascii="宋体" w:hAnsi="宋体" w:cs="宋体" w:hint="eastAsia"/>
          <w:bCs/>
          <w:kern w:val="0"/>
          <w:szCs w:val="24"/>
        </w:rPr>
        <w:t>EIA公布的库存报告显示，截至6月26日当周，美国原油库存减少377.5万桶，至4.0836亿桶，之前预估为减少446.6万桶；</w:t>
      </w:r>
      <w:proofErr w:type="gramStart"/>
      <w:r>
        <w:rPr>
          <w:rFonts w:ascii="宋体" w:hAnsi="宋体" w:cs="宋体" w:hint="eastAsia"/>
          <w:bCs/>
          <w:kern w:val="0"/>
          <w:szCs w:val="24"/>
        </w:rPr>
        <w:t>库欣地区</w:t>
      </w:r>
      <w:proofErr w:type="gramEnd"/>
      <w:r>
        <w:rPr>
          <w:rFonts w:ascii="宋体" w:hAnsi="宋体" w:cs="宋体" w:hint="eastAsia"/>
          <w:bCs/>
          <w:kern w:val="0"/>
          <w:szCs w:val="24"/>
        </w:rPr>
        <w:t>原油库存增加70.9万桶，至1966.6万桶；汽油库存减少233.3万桶，至2.1397亿桶，之前预估为减少102.1万桶；包括取暖油和柴油的</w:t>
      </w:r>
      <w:proofErr w:type="gramStart"/>
      <w:r>
        <w:rPr>
          <w:rFonts w:ascii="宋体" w:hAnsi="宋体" w:cs="宋体" w:hint="eastAsia"/>
          <w:bCs/>
          <w:kern w:val="0"/>
          <w:szCs w:val="24"/>
        </w:rPr>
        <w:t>馏分油</w:t>
      </w:r>
      <w:proofErr w:type="gramEnd"/>
      <w:r>
        <w:rPr>
          <w:rFonts w:ascii="宋体" w:hAnsi="宋体" w:cs="宋体" w:hint="eastAsia"/>
          <w:bCs/>
          <w:kern w:val="0"/>
          <w:szCs w:val="24"/>
        </w:rPr>
        <w:t>库存增加248.3万桶，至1.086亿桶，之前预估为减少51.3万桶。报告还显示，炼厂原油加工量较前一周增加8.5万桶/日，至1719.6万</w:t>
      </w:r>
      <w:r>
        <w:rPr>
          <w:rFonts w:ascii="宋体" w:hAnsi="宋体" w:cs="宋体" w:hint="eastAsia"/>
          <w:bCs/>
          <w:kern w:val="0"/>
          <w:szCs w:val="24"/>
        </w:rPr>
        <w:lastRenderedPageBreak/>
        <w:t>桶/日；炼厂产能利用率为96.6%，较上周提高0.5个百分点。</w:t>
      </w:r>
    </w:p>
    <w:p w14:paraId="58F067B1" w14:textId="77777777" w:rsidR="00CD4E58" w:rsidRDefault="00CD4E58" w:rsidP="00CD4E58">
      <w:pPr>
        <w:spacing w:line="360" w:lineRule="auto"/>
        <w:ind w:firstLineChars="200" w:firstLine="432"/>
        <w:rPr>
          <w:rFonts w:ascii="宋体" w:hAnsi="宋体" w:cs="宋体"/>
          <w:bCs/>
          <w:kern w:val="0"/>
          <w:szCs w:val="24"/>
        </w:rPr>
      </w:pPr>
    </w:p>
    <w:bookmarkEnd w:id="5"/>
    <w:bookmarkEnd w:id="6"/>
    <w:bookmarkEnd w:id="7"/>
    <w:p w14:paraId="19C6D389" w14:textId="77777777" w:rsidR="00CD4E58" w:rsidRDefault="00CD4E58" w:rsidP="00CD4E58">
      <w:pPr>
        <w:spacing w:line="360" w:lineRule="auto"/>
        <w:ind w:firstLineChars="200" w:firstLine="434"/>
        <w:rPr>
          <w:rFonts w:ascii="宋体" w:hAnsi="宋体" w:cs="宋体"/>
          <w:kern w:val="0"/>
          <w:szCs w:val="24"/>
        </w:rPr>
      </w:pPr>
      <w:r>
        <w:rPr>
          <w:rFonts w:ascii="宋体" w:hAnsi="宋体" w:cs="宋体" w:hint="eastAsia"/>
          <w:b/>
          <w:bCs/>
          <w:kern w:val="0"/>
          <w:szCs w:val="24"/>
        </w:rPr>
        <w:t>短期内美元将呈现震荡偏弱态势。</w:t>
      </w:r>
      <w:r>
        <w:rPr>
          <w:rFonts w:ascii="宋体" w:hAnsi="宋体" w:cs="宋体" w:hint="eastAsia"/>
          <w:kern w:val="0"/>
          <w:szCs w:val="24"/>
        </w:rPr>
        <w:t>上周，美国 6 月非农就业数据大幅不及预期，市场加息预期降温，美元指数大幅回落。预计短期内美元将呈现震荡偏弱态势。上周四美元指数收于100.857，较前一周五降0.500点，周平均达到101.135，环比降0.23%。上周四人民币兑美元汇率为6.8088，较前一周五降78个基点，周平均为6.811，环比降0.1%。上周四欧元兑美元汇率报1.143，较前一周五升50基点。截至2026年6月23日，对冲基金等机构投资者持有的欧元净</w:t>
      </w:r>
      <w:proofErr w:type="gramStart"/>
      <w:r>
        <w:rPr>
          <w:rFonts w:ascii="宋体" w:hAnsi="宋体" w:cs="宋体" w:hint="eastAsia"/>
          <w:kern w:val="0"/>
          <w:szCs w:val="24"/>
        </w:rPr>
        <w:t>多头环</w:t>
      </w:r>
      <w:proofErr w:type="gramEnd"/>
      <w:r>
        <w:rPr>
          <w:rFonts w:ascii="宋体" w:hAnsi="宋体" w:cs="宋体" w:hint="eastAsia"/>
          <w:kern w:val="0"/>
          <w:szCs w:val="24"/>
        </w:rPr>
        <w:t>比减少0.42万手，至3.02万手，后市看空气氛增强。</w:t>
      </w:r>
    </w:p>
    <w:p w14:paraId="7BADE743" w14:textId="77777777" w:rsidR="00CD4E58" w:rsidRDefault="00CD4E58" w:rsidP="00CD4E58">
      <w:pPr>
        <w:spacing w:line="360" w:lineRule="auto"/>
        <w:ind w:firstLineChars="200" w:firstLine="434"/>
        <w:rPr>
          <w:rFonts w:ascii="宋体" w:hAnsi="宋体" w:cs="宋体"/>
          <w:kern w:val="0"/>
          <w:szCs w:val="24"/>
        </w:rPr>
      </w:pPr>
      <w:r>
        <w:rPr>
          <w:rFonts w:ascii="宋体" w:hAnsi="宋体" w:cs="宋体" w:hint="eastAsia"/>
          <w:b/>
          <w:bCs/>
          <w:kern w:val="0"/>
          <w:szCs w:val="24"/>
        </w:rPr>
        <w:t>WTI、布伦特原油期货合约非商业净多持仓量减少。</w:t>
      </w:r>
      <w:r>
        <w:rPr>
          <w:rFonts w:ascii="宋体" w:hAnsi="宋体" w:cs="宋体" w:hint="eastAsia"/>
          <w:kern w:val="0"/>
          <w:szCs w:val="24"/>
        </w:rPr>
        <w:t>截至2026年6月23日，WTI原油期货合约非商业净多持仓为11.46万手，比前一周减少0.99万手，后市看多气氛减弱；布伦特原油期货合约非商业净多持仓为9.29万手，比前一周减少2.96万手，后市看多气氛减弱。</w:t>
      </w:r>
    </w:p>
    <w:p w14:paraId="621FC0B6" w14:textId="35D26A17" w:rsidR="001D3DAB" w:rsidRPr="00CD4E58" w:rsidRDefault="00CD4E58" w:rsidP="00CD4E58">
      <w:pPr>
        <w:spacing w:line="360" w:lineRule="auto"/>
        <w:ind w:firstLineChars="200" w:firstLine="434"/>
        <w:rPr>
          <w:rFonts w:ascii="宋体" w:hAnsi="宋体" w:cs="宋体"/>
          <w:b/>
          <w:kern w:val="0"/>
          <w:szCs w:val="24"/>
        </w:rPr>
      </w:pPr>
      <w:bookmarkStart w:id="8" w:name="_Hlk197157874"/>
      <w:r>
        <w:rPr>
          <w:rFonts w:ascii="宋体" w:hAnsi="宋体" w:cs="宋体" w:hint="eastAsia"/>
          <w:b/>
          <w:kern w:val="0"/>
          <w:szCs w:val="24"/>
        </w:rPr>
        <w:t>预计本周国际油价震荡偏弱。经济与金融方面，</w:t>
      </w:r>
      <w:r>
        <w:rPr>
          <w:rFonts w:ascii="宋体" w:hAnsi="宋体" w:cs="宋体" w:hint="eastAsia"/>
          <w:bCs/>
          <w:kern w:val="0"/>
          <w:szCs w:val="24"/>
        </w:rPr>
        <w:t>美国就业、制造业数据整体走弱，6月非农新增仅5.7万，远不及预期，5月工厂</w:t>
      </w:r>
      <w:proofErr w:type="gramStart"/>
      <w:r>
        <w:rPr>
          <w:rFonts w:ascii="宋体" w:hAnsi="宋体" w:cs="宋体" w:hint="eastAsia"/>
          <w:bCs/>
          <w:kern w:val="0"/>
          <w:szCs w:val="24"/>
        </w:rPr>
        <w:t>订单环</w:t>
      </w:r>
      <w:proofErr w:type="gramEnd"/>
      <w:r>
        <w:rPr>
          <w:rFonts w:ascii="宋体" w:hAnsi="宋体" w:cs="宋体" w:hint="eastAsia"/>
          <w:bCs/>
          <w:kern w:val="0"/>
          <w:szCs w:val="24"/>
        </w:rPr>
        <w:t>比大幅回落，仅当周初请失业金小幅好于预期；市场大幅下调美联储加息预期，</w:t>
      </w:r>
      <w:proofErr w:type="gramStart"/>
      <w:r>
        <w:rPr>
          <w:rFonts w:ascii="宋体" w:hAnsi="宋体" w:cs="宋体" w:hint="eastAsia"/>
          <w:bCs/>
          <w:kern w:val="0"/>
          <w:szCs w:val="24"/>
        </w:rPr>
        <w:t>芝商所</w:t>
      </w:r>
      <w:proofErr w:type="spellStart"/>
      <w:proofErr w:type="gramEnd"/>
      <w:r>
        <w:rPr>
          <w:rFonts w:ascii="宋体" w:hAnsi="宋体" w:cs="宋体" w:hint="eastAsia"/>
          <w:bCs/>
          <w:kern w:val="0"/>
          <w:szCs w:val="24"/>
        </w:rPr>
        <w:t>FedWatch</w:t>
      </w:r>
      <w:proofErr w:type="spellEnd"/>
      <w:r>
        <w:rPr>
          <w:rFonts w:ascii="宋体" w:hAnsi="宋体" w:cs="宋体" w:hint="eastAsia"/>
          <w:bCs/>
          <w:kern w:val="0"/>
          <w:szCs w:val="24"/>
        </w:rPr>
        <w:t>工具显示9月前加息概率已从数据公布前的66%降至51%左右。</w:t>
      </w:r>
      <w:bookmarkEnd w:id="8"/>
      <w:r>
        <w:rPr>
          <w:rFonts w:ascii="宋体" w:hAnsi="宋体" w:cs="宋体" w:hint="eastAsia"/>
          <w:b/>
          <w:kern w:val="0"/>
          <w:szCs w:val="24"/>
        </w:rPr>
        <w:t>供应方面，</w:t>
      </w:r>
      <w:r>
        <w:rPr>
          <w:rFonts w:ascii="宋体" w:hAnsi="宋体" w:cs="宋体" w:hint="eastAsia"/>
          <w:bCs/>
          <w:kern w:val="0"/>
          <w:szCs w:val="24"/>
        </w:rPr>
        <w:t>市场消息显示，OPEC+七</w:t>
      </w:r>
      <w:proofErr w:type="gramStart"/>
      <w:r>
        <w:rPr>
          <w:rFonts w:ascii="宋体" w:hAnsi="宋体" w:cs="宋体" w:hint="eastAsia"/>
          <w:bCs/>
          <w:kern w:val="0"/>
          <w:szCs w:val="24"/>
        </w:rPr>
        <w:t>国计划</w:t>
      </w:r>
      <w:proofErr w:type="gramEnd"/>
      <w:r>
        <w:rPr>
          <w:rFonts w:ascii="宋体" w:hAnsi="宋体" w:cs="宋体" w:hint="eastAsia"/>
          <w:bCs/>
          <w:kern w:val="0"/>
          <w:szCs w:val="24"/>
        </w:rPr>
        <w:t>将8月原油生产配额上调18.8万桶/日，7月已敲定同等规模增产，本轮增产区别于过往纸面规划，具备落地条件；霍尔木兹海峡油轮运输持续修复，海湾产油国加大出口，科威特6月原油产量升至约165万桶/日，较5月明显回升，沙特、伊拉克等国同步复产；船运数据显示，阿联酋6月原油出口均值约370万桶/日，创历史新高。</w:t>
      </w:r>
      <w:r>
        <w:rPr>
          <w:rFonts w:ascii="宋体" w:hAnsi="宋体" w:cs="宋体" w:hint="eastAsia"/>
          <w:b/>
          <w:kern w:val="0"/>
          <w:szCs w:val="24"/>
        </w:rPr>
        <w:t>库存方面</w:t>
      </w:r>
      <w:r>
        <w:rPr>
          <w:rFonts w:ascii="宋体" w:hAnsi="宋体" w:cs="宋体" w:hint="eastAsia"/>
          <w:bCs/>
          <w:kern w:val="0"/>
          <w:szCs w:val="24"/>
        </w:rPr>
        <w:t>，EIA数据显示，受炼厂需求提振，截至6月26日当周美国商业原油库存减少约380万桶至4.084亿桶，为2018年9月以来最低水平，库存降幅不及市场预期的约450万桶，汽油库存同步走低。</w:t>
      </w:r>
      <w:r>
        <w:rPr>
          <w:rFonts w:ascii="宋体" w:hAnsi="宋体" w:cs="宋体" w:hint="eastAsia"/>
          <w:b/>
          <w:kern w:val="0"/>
          <w:szCs w:val="24"/>
        </w:rPr>
        <w:t>地缘政治方面，</w:t>
      </w:r>
      <w:r>
        <w:rPr>
          <w:rFonts w:ascii="宋体" w:hAnsi="宋体" w:cs="宋体" w:hint="eastAsia"/>
          <w:bCs/>
          <w:kern w:val="0"/>
          <w:szCs w:val="24"/>
        </w:rPr>
        <w:t>美伊在多哈开展间接会谈，双方对谈判说法各执一词；伊朗革命卫队联合指挥部发布强硬措辞，“任何不遵守规定、偏离指定路线或无视伊朗伊斯兰共和国在霍尔木兹海峡航行协议的行为，都将立即遭到武装部队的强力回应，危及违规船只的安全”，当</w:t>
      </w:r>
      <w:r>
        <w:rPr>
          <w:rFonts w:ascii="宋体" w:hAnsi="宋体" w:cs="宋体"/>
          <w:bCs/>
          <w:kern w:val="0"/>
          <w:szCs w:val="24"/>
        </w:rPr>
        <w:t>前油价难以完全剥离地缘风险溢价</w:t>
      </w:r>
      <w:r>
        <w:rPr>
          <w:rFonts w:ascii="宋体" w:hAnsi="宋体" w:cs="宋体" w:hint="eastAsia"/>
          <w:bCs/>
          <w:kern w:val="0"/>
          <w:szCs w:val="24"/>
        </w:rPr>
        <w:t>。</w:t>
      </w:r>
      <w:r>
        <w:rPr>
          <w:rFonts w:ascii="宋体" w:hAnsi="宋体" w:cs="宋体" w:hint="eastAsia"/>
          <w:b/>
          <w:kern w:val="0"/>
          <w:szCs w:val="24"/>
        </w:rPr>
        <w:t>综合判断，</w:t>
      </w:r>
      <w:r>
        <w:rPr>
          <w:rFonts w:ascii="宋体" w:hAnsi="宋体" w:cs="宋体" w:hint="eastAsia"/>
          <w:bCs/>
          <w:kern w:val="0"/>
          <w:szCs w:val="24"/>
        </w:rPr>
        <w:t>霍尔木兹航运持续恢复，供应过剩预期仍将施压国际油价，但美国石油库存下降以及美元指数走弱对油价形成一定支撑。</w:t>
      </w:r>
      <w:r>
        <w:rPr>
          <w:rFonts w:ascii="宋体" w:hAnsi="宋体" w:cs="宋体" w:hint="eastAsia"/>
          <w:b/>
          <w:kern w:val="0"/>
          <w:szCs w:val="24"/>
        </w:rPr>
        <w:t>预计本周国际油价震荡偏弱，布伦特、WTI均价分别为72美元/桶和69美元/桶。</w:t>
      </w:r>
      <w:bookmarkStart w:id="9" w:name="_GoBack"/>
      <w:bookmarkEnd w:id="9"/>
    </w:p>
    <w:sectPr w:rsidR="001D3DAB" w:rsidRPr="00CD4E58">
      <w:headerReference w:type="default" r:id="rId7"/>
      <w:footerReference w:type="default" r:id="rId8"/>
      <w:footerReference w:type="first" r:id="rId9"/>
      <w:type w:val="continuous"/>
      <w:pgSz w:w="11906" w:h="16838"/>
      <w:pgMar w:top="1134" w:right="1418" w:bottom="1134" w:left="1418" w:header="851" w:footer="851" w:gutter="0"/>
      <w:pgNumType w:fmt="numberInDash"/>
      <w:cols w:space="720"/>
      <w:titlePg/>
      <w:docGrid w:type="linesAndChars" w:linePitch="357" w:charSpace="-49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3A4C5" w14:textId="77777777" w:rsidR="00051196" w:rsidRDefault="00051196">
      <w:pPr>
        <w:spacing w:line="240" w:lineRule="auto"/>
      </w:pPr>
      <w:r>
        <w:separator/>
      </w:r>
    </w:p>
  </w:endnote>
  <w:endnote w:type="continuationSeparator" w:id="0">
    <w:p w14:paraId="5FD6F6EE" w14:textId="77777777" w:rsidR="00051196" w:rsidRDefault="00051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MingLiU">
    <w:altName w:val="細明體"/>
    <w:panose1 w:val="02010609000101010101"/>
    <w:charset w:val="88"/>
    <w:family w:val="modern"/>
    <w:notTrueType/>
    <w:pitch w:val="fixed"/>
    <w:sig w:usb0="00000001" w:usb1="08080000" w:usb2="00000010" w:usb3="00000000" w:csb0="00100000" w:csb1="00000000"/>
  </w:font>
  <w:font w:name="??">
    <w:altName w:val="Segoe Print"/>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方正仿宋简体">
    <w:panose1 w:val="02010601030101010101"/>
    <w:charset w:val="86"/>
    <w:family w:val="auto"/>
    <w:pitch w:val="variable"/>
    <w:sig w:usb0="00000001"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PingFangSC-Semibold">
    <w:altName w:val="Times New Roman"/>
    <w:charset w:val="00"/>
    <w:family w:val="auto"/>
    <w:pitch w:val="default"/>
  </w:font>
  <w:font w:name="UICTFontTextStyleBody">
    <w:altName w:val="Times New Roman"/>
    <w:charset w:val="00"/>
    <w:family w:val="auto"/>
    <w:pitch w:val="default"/>
  </w:font>
  <w:font w:name=".PingFangSC-Regular">
    <w:altName w:val="Times New Roman"/>
    <w:charset w:val="00"/>
    <w:family w:val="auto"/>
    <w:pitch w:val="default"/>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14774" w14:textId="77777777" w:rsidR="00DF6763" w:rsidRDefault="00DF6763">
    <w:pPr>
      <w:pStyle w:val="a7"/>
      <w:pBdr>
        <w:top w:val="single" w:sz="18" w:space="1" w:color="808080"/>
      </w:pBdr>
      <w:ind w:firstLine="360"/>
      <w:jc w:val="center"/>
      <w:rPr>
        <w:rFonts w:ascii="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14" w:type="dxa"/>
      <w:tblInd w:w="-86" w:type="dxa"/>
      <w:tblLayout w:type="fixed"/>
      <w:tblCellMar>
        <w:left w:w="56" w:type="dxa"/>
        <w:right w:w="56" w:type="dxa"/>
      </w:tblCellMar>
      <w:tblLook w:val="04A0" w:firstRow="1" w:lastRow="0" w:firstColumn="1" w:lastColumn="0" w:noHBand="0" w:noVBand="1"/>
    </w:tblPr>
    <w:tblGrid>
      <w:gridCol w:w="4246"/>
      <w:gridCol w:w="2984"/>
      <w:gridCol w:w="1984"/>
    </w:tblGrid>
    <w:tr w:rsidR="00DF6763" w14:paraId="1ED13DBC" w14:textId="77777777">
      <w:trPr>
        <w:trHeight w:val="324"/>
      </w:trPr>
      <w:tc>
        <w:tcPr>
          <w:tcW w:w="4246" w:type="dxa"/>
          <w:tcBorders>
            <w:top w:val="nil"/>
            <w:left w:val="nil"/>
            <w:bottom w:val="single" w:sz="18" w:space="0" w:color="808080"/>
            <w:right w:val="nil"/>
            <w:tl2br w:val="nil"/>
            <w:tr2bl w:val="nil"/>
          </w:tcBorders>
          <w:vAlign w:val="center"/>
        </w:tcPr>
        <w:p w14:paraId="7272A81F" w14:textId="77777777" w:rsidR="00DF6763" w:rsidRDefault="00DF6763">
          <w:pPr>
            <w:pStyle w:val="a7"/>
            <w:spacing w:line="240" w:lineRule="auto"/>
            <w:rPr>
              <w:rFonts w:ascii="宋体"/>
              <w:kern w:val="2"/>
              <w:szCs w:val="24"/>
            </w:rPr>
          </w:pPr>
        </w:p>
      </w:tc>
      <w:tc>
        <w:tcPr>
          <w:tcW w:w="2984" w:type="dxa"/>
          <w:tcBorders>
            <w:top w:val="nil"/>
            <w:left w:val="nil"/>
            <w:bottom w:val="single" w:sz="18" w:space="0" w:color="808080"/>
            <w:right w:val="nil"/>
            <w:tl2br w:val="nil"/>
            <w:tr2bl w:val="nil"/>
          </w:tcBorders>
          <w:vAlign w:val="center"/>
        </w:tcPr>
        <w:p w14:paraId="33A89A95" w14:textId="77777777" w:rsidR="00DF6763" w:rsidRDefault="00DF6763">
          <w:pPr>
            <w:pStyle w:val="a7"/>
            <w:spacing w:line="240" w:lineRule="auto"/>
            <w:rPr>
              <w:rFonts w:ascii="宋体"/>
              <w:kern w:val="2"/>
              <w:szCs w:val="24"/>
            </w:rPr>
          </w:pPr>
        </w:p>
      </w:tc>
      <w:tc>
        <w:tcPr>
          <w:tcW w:w="1984" w:type="dxa"/>
          <w:tcBorders>
            <w:top w:val="nil"/>
            <w:left w:val="nil"/>
            <w:bottom w:val="single" w:sz="18" w:space="0" w:color="808080"/>
            <w:right w:val="nil"/>
            <w:tl2br w:val="nil"/>
            <w:tr2bl w:val="nil"/>
          </w:tcBorders>
          <w:vAlign w:val="center"/>
        </w:tcPr>
        <w:p w14:paraId="663F2091" w14:textId="77777777" w:rsidR="00DF6763" w:rsidRDefault="00DF6763">
          <w:pPr>
            <w:pStyle w:val="a7"/>
            <w:spacing w:line="240" w:lineRule="auto"/>
            <w:jc w:val="right"/>
            <w:rPr>
              <w:rFonts w:ascii="宋体"/>
              <w:kern w:val="2"/>
              <w:sz w:val="21"/>
              <w:szCs w:val="21"/>
            </w:rPr>
          </w:pPr>
        </w:p>
      </w:tc>
    </w:tr>
  </w:tbl>
  <w:p w14:paraId="5C3A0DB7" w14:textId="4EE65F99" w:rsidR="00DF6763" w:rsidRDefault="00DF6763">
    <w:pPr>
      <w:pStyle w:val="a7"/>
      <w:jc w:val="center"/>
      <w:rPr>
        <w:rFonts w:ascii="宋体"/>
        <w:sz w:val="21"/>
        <w:szCs w:val="21"/>
      </w:rPr>
    </w:pPr>
    <w:r>
      <w:rPr>
        <w:rFonts w:ascii="宋体" w:hint="eastAsia"/>
        <w:sz w:val="21"/>
        <w:szCs w:val="21"/>
      </w:rPr>
      <w:fldChar w:fldCharType="begin"/>
    </w:r>
    <w:r>
      <w:rPr>
        <w:rFonts w:ascii="宋体" w:hint="eastAsia"/>
        <w:sz w:val="21"/>
        <w:szCs w:val="21"/>
      </w:rPr>
      <w:instrText xml:space="preserve"> PAGE   \* MERGEFORMAT </w:instrText>
    </w:r>
    <w:r>
      <w:rPr>
        <w:rFonts w:ascii="宋体" w:hint="eastAsia"/>
        <w:sz w:val="21"/>
        <w:szCs w:val="21"/>
      </w:rPr>
      <w:fldChar w:fldCharType="separate"/>
    </w:r>
    <w:r w:rsidR="00CD4E58" w:rsidRPr="00CD4E58">
      <w:rPr>
        <w:rFonts w:ascii="宋体"/>
        <w:noProof/>
        <w:sz w:val="21"/>
        <w:szCs w:val="21"/>
        <w:lang w:val="zh-CN"/>
      </w:rPr>
      <w:t>-</w:t>
    </w:r>
    <w:r w:rsidR="00CD4E58">
      <w:rPr>
        <w:rFonts w:ascii="宋体"/>
        <w:noProof/>
        <w:sz w:val="21"/>
        <w:szCs w:val="21"/>
      </w:rPr>
      <w:t xml:space="preserve"> 1 -</w:t>
    </w:r>
    <w:r>
      <w:rPr>
        <w:rFonts w:ascii="宋体" w:hint="eastAsia"/>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66636" w14:textId="77777777" w:rsidR="00051196" w:rsidRDefault="00051196">
      <w:pPr>
        <w:spacing w:line="240" w:lineRule="auto"/>
      </w:pPr>
      <w:r>
        <w:separator/>
      </w:r>
    </w:p>
  </w:footnote>
  <w:footnote w:type="continuationSeparator" w:id="0">
    <w:p w14:paraId="44EA1843" w14:textId="77777777" w:rsidR="00051196" w:rsidRDefault="000511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14" w:type="dxa"/>
      <w:tblInd w:w="-86" w:type="dxa"/>
      <w:tblBorders>
        <w:bottom w:val="single" w:sz="24" w:space="0" w:color="808080"/>
      </w:tblBorders>
      <w:tblLayout w:type="fixed"/>
      <w:tblCellMar>
        <w:left w:w="56" w:type="dxa"/>
        <w:right w:w="56" w:type="dxa"/>
      </w:tblCellMar>
      <w:tblLook w:val="04A0" w:firstRow="1" w:lastRow="0" w:firstColumn="1" w:lastColumn="0" w:noHBand="0" w:noVBand="1"/>
    </w:tblPr>
    <w:tblGrid>
      <w:gridCol w:w="4622"/>
      <w:gridCol w:w="4592"/>
    </w:tblGrid>
    <w:tr w:rsidR="00DF6763" w14:paraId="17DBC921" w14:textId="77777777">
      <w:tc>
        <w:tcPr>
          <w:tcW w:w="4622" w:type="dxa"/>
          <w:tcBorders>
            <w:top w:val="nil"/>
            <w:left w:val="nil"/>
            <w:bottom w:val="single" w:sz="24" w:space="0" w:color="808080"/>
            <w:right w:val="nil"/>
            <w:tl2br w:val="nil"/>
            <w:tr2bl w:val="nil"/>
          </w:tcBorders>
          <w:vAlign w:val="center"/>
        </w:tcPr>
        <w:p w14:paraId="7F2F94C1" w14:textId="77777777" w:rsidR="00DF6763" w:rsidRDefault="00DF6763">
          <w:pPr>
            <w:pStyle w:val="a8"/>
            <w:pBdr>
              <w:bottom w:val="none" w:sz="0" w:space="0" w:color="auto"/>
            </w:pBdr>
            <w:jc w:val="left"/>
            <w:rPr>
              <w:rFonts w:ascii="宋体"/>
              <w:kern w:val="2"/>
              <w:sz w:val="21"/>
              <w:szCs w:val="24"/>
            </w:rPr>
          </w:pPr>
        </w:p>
      </w:tc>
      <w:tc>
        <w:tcPr>
          <w:tcW w:w="4592" w:type="dxa"/>
          <w:tcBorders>
            <w:top w:val="nil"/>
            <w:left w:val="nil"/>
            <w:bottom w:val="single" w:sz="24" w:space="0" w:color="808080"/>
            <w:right w:val="nil"/>
            <w:tl2br w:val="nil"/>
            <w:tr2bl w:val="nil"/>
          </w:tcBorders>
          <w:vAlign w:val="center"/>
        </w:tcPr>
        <w:p w14:paraId="5F6A9B7C" w14:textId="7E689BCE" w:rsidR="00DF6763" w:rsidRDefault="00DF6763">
          <w:pPr>
            <w:pStyle w:val="a8"/>
            <w:pBdr>
              <w:bottom w:val="none" w:sz="0" w:space="0" w:color="auto"/>
            </w:pBdr>
            <w:ind w:firstLine="420"/>
            <w:jc w:val="right"/>
            <w:rPr>
              <w:rFonts w:ascii="宋体"/>
              <w:kern w:val="2"/>
              <w:sz w:val="21"/>
              <w:szCs w:val="24"/>
            </w:rPr>
          </w:pPr>
        </w:p>
      </w:tc>
    </w:tr>
  </w:tbl>
  <w:p w14:paraId="65BFABBC" w14:textId="77777777" w:rsidR="00DF6763" w:rsidRDefault="00DF6763">
    <w:pPr>
      <w:pStyle w:val="a8"/>
      <w:pBdr>
        <w:bottom w:val="none" w:sz="0" w:space="0" w:color="auto"/>
      </w:pBdr>
      <w:jc w:val="left"/>
      <w:rPr>
        <w:rFonts w:ascii="宋体"/>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5"/>
  <w:noPunctuationKerning/>
  <w:characterSpacingControl w:val="doNotCompress"/>
  <w:noLineBreaksAfter w:lang="zh-CN" w:val="$([{£¥·‘“〈《「『【〔〖〝﹙﹛﹝＄（．［｛￡￥"/>
  <w:noLineBreaksBefore w:lang="zh-CN" w:val="!%),.:;&gt;?]}¢¨°·ˇˉ―‖’”…‰′″›℃∶、。〃〉》」』】〕〗〞︶︺︾﹀﹄﹚﹜﹞！＂％＇），．：；？］｀｜｝～￠"/>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OGZjMGE0NmIxOWZiYzQ5OTgwZTJhM2FmYWFmODAifQ=="/>
  </w:docVars>
  <w:rsids>
    <w:rsidRoot w:val="00172A27"/>
    <w:rsid w:val="9FBB4E39"/>
    <w:rsid w:val="A6F758E7"/>
    <w:rsid w:val="ADFF0A37"/>
    <w:rsid w:val="AE9CD2A6"/>
    <w:rsid w:val="AFCD073A"/>
    <w:rsid w:val="B07DD656"/>
    <w:rsid w:val="B3FF1E90"/>
    <w:rsid w:val="B4597EA9"/>
    <w:rsid w:val="BCEBEF9B"/>
    <w:rsid w:val="BF776C46"/>
    <w:rsid w:val="BFDBB191"/>
    <w:rsid w:val="BFF76C23"/>
    <w:rsid w:val="CE2F4781"/>
    <w:rsid w:val="CF5CCA58"/>
    <w:rsid w:val="D6FF9661"/>
    <w:rsid w:val="D7F76AC5"/>
    <w:rsid w:val="DA7FCC5C"/>
    <w:rsid w:val="DBF664E0"/>
    <w:rsid w:val="DBFB5939"/>
    <w:rsid w:val="DC2F45F8"/>
    <w:rsid w:val="DCF38EBB"/>
    <w:rsid w:val="DFBFCF4D"/>
    <w:rsid w:val="DFCFBDCC"/>
    <w:rsid w:val="E7FFC436"/>
    <w:rsid w:val="E957BBDA"/>
    <w:rsid w:val="EF8BA5D7"/>
    <w:rsid w:val="EFDF7ED9"/>
    <w:rsid w:val="F67F4284"/>
    <w:rsid w:val="F79F251D"/>
    <w:rsid w:val="F8D73C5B"/>
    <w:rsid w:val="FBEC7701"/>
    <w:rsid w:val="FBF96679"/>
    <w:rsid w:val="FBFFCD58"/>
    <w:rsid w:val="FC2FD9FB"/>
    <w:rsid w:val="FD3B3D77"/>
    <w:rsid w:val="FE77C5E7"/>
    <w:rsid w:val="FE87E9C9"/>
    <w:rsid w:val="FEF7709A"/>
    <w:rsid w:val="FF75125E"/>
    <w:rsid w:val="FF7F30BC"/>
    <w:rsid w:val="FFCB9168"/>
    <w:rsid w:val="FFEF39C1"/>
    <w:rsid w:val="FFF3B9EE"/>
    <w:rsid w:val="FFF9FD03"/>
    <w:rsid w:val="FFFEC175"/>
    <w:rsid w:val="00000890"/>
    <w:rsid w:val="00000D73"/>
    <w:rsid w:val="00001253"/>
    <w:rsid w:val="000014B8"/>
    <w:rsid w:val="000017B3"/>
    <w:rsid w:val="000028D8"/>
    <w:rsid w:val="00003509"/>
    <w:rsid w:val="000050BE"/>
    <w:rsid w:val="000053DC"/>
    <w:rsid w:val="00006370"/>
    <w:rsid w:val="00006870"/>
    <w:rsid w:val="00006ADC"/>
    <w:rsid w:val="00010186"/>
    <w:rsid w:val="000102D1"/>
    <w:rsid w:val="000102EB"/>
    <w:rsid w:val="000102F6"/>
    <w:rsid w:val="000103C8"/>
    <w:rsid w:val="0001041B"/>
    <w:rsid w:val="000104EF"/>
    <w:rsid w:val="000110DF"/>
    <w:rsid w:val="000111B3"/>
    <w:rsid w:val="00011215"/>
    <w:rsid w:val="0001186F"/>
    <w:rsid w:val="00012157"/>
    <w:rsid w:val="00013CBB"/>
    <w:rsid w:val="000146E0"/>
    <w:rsid w:val="000148B1"/>
    <w:rsid w:val="00014BFC"/>
    <w:rsid w:val="00014EC5"/>
    <w:rsid w:val="00014FC1"/>
    <w:rsid w:val="000153B2"/>
    <w:rsid w:val="00015B9E"/>
    <w:rsid w:val="00015F6B"/>
    <w:rsid w:val="00015FEA"/>
    <w:rsid w:val="00017441"/>
    <w:rsid w:val="0001757E"/>
    <w:rsid w:val="0001794C"/>
    <w:rsid w:val="00020A80"/>
    <w:rsid w:val="00020AF3"/>
    <w:rsid w:val="00020C93"/>
    <w:rsid w:val="00020CA2"/>
    <w:rsid w:val="0002117B"/>
    <w:rsid w:val="00021764"/>
    <w:rsid w:val="00022396"/>
    <w:rsid w:val="000228FF"/>
    <w:rsid w:val="00022DA6"/>
    <w:rsid w:val="000236E2"/>
    <w:rsid w:val="00023968"/>
    <w:rsid w:val="00023C06"/>
    <w:rsid w:val="00024922"/>
    <w:rsid w:val="0002492F"/>
    <w:rsid w:val="00024B81"/>
    <w:rsid w:val="00024D77"/>
    <w:rsid w:val="00025236"/>
    <w:rsid w:val="000255C1"/>
    <w:rsid w:val="00025DA1"/>
    <w:rsid w:val="00025DC4"/>
    <w:rsid w:val="000266A5"/>
    <w:rsid w:val="00026BC3"/>
    <w:rsid w:val="00026E5E"/>
    <w:rsid w:val="00030054"/>
    <w:rsid w:val="0003042E"/>
    <w:rsid w:val="00030715"/>
    <w:rsid w:val="00030F83"/>
    <w:rsid w:val="00031009"/>
    <w:rsid w:val="00031841"/>
    <w:rsid w:val="00031C3E"/>
    <w:rsid w:val="00031D8E"/>
    <w:rsid w:val="00032185"/>
    <w:rsid w:val="00032507"/>
    <w:rsid w:val="00032897"/>
    <w:rsid w:val="00032E70"/>
    <w:rsid w:val="00033021"/>
    <w:rsid w:val="0003304D"/>
    <w:rsid w:val="00033373"/>
    <w:rsid w:val="00033D91"/>
    <w:rsid w:val="00034E64"/>
    <w:rsid w:val="00035945"/>
    <w:rsid w:val="00035C43"/>
    <w:rsid w:val="000365D7"/>
    <w:rsid w:val="00036623"/>
    <w:rsid w:val="00036E52"/>
    <w:rsid w:val="00036F66"/>
    <w:rsid w:val="000374E2"/>
    <w:rsid w:val="00040C9D"/>
    <w:rsid w:val="000413B7"/>
    <w:rsid w:val="000418D6"/>
    <w:rsid w:val="00041A97"/>
    <w:rsid w:val="0004239D"/>
    <w:rsid w:val="0004240A"/>
    <w:rsid w:val="00042503"/>
    <w:rsid w:val="00042566"/>
    <w:rsid w:val="000425CE"/>
    <w:rsid w:val="000428A8"/>
    <w:rsid w:val="00043659"/>
    <w:rsid w:val="00043987"/>
    <w:rsid w:val="000442D2"/>
    <w:rsid w:val="00044A12"/>
    <w:rsid w:val="000450F7"/>
    <w:rsid w:val="00045440"/>
    <w:rsid w:val="000455B8"/>
    <w:rsid w:val="00045803"/>
    <w:rsid w:val="0004599A"/>
    <w:rsid w:val="00045BA6"/>
    <w:rsid w:val="00046436"/>
    <w:rsid w:val="000468B3"/>
    <w:rsid w:val="00046BB9"/>
    <w:rsid w:val="00047009"/>
    <w:rsid w:val="00047E35"/>
    <w:rsid w:val="00050480"/>
    <w:rsid w:val="00050D8D"/>
    <w:rsid w:val="00051196"/>
    <w:rsid w:val="0005131E"/>
    <w:rsid w:val="00051378"/>
    <w:rsid w:val="00051404"/>
    <w:rsid w:val="0005153C"/>
    <w:rsid w:val="0005188C"/>
    <w:rsid w:val="00051980"/>
    <w:rsid w:val="0005238D"/>
    <w:rsid w:val="00052866"/>
    <w:rsid w:val="0005294E"/>
    <w:rsid w:val="00052BA8"/>
    <w:rsid w:val="0005315F"/>
    <w:rsid w:val="00053918"/>
    <w:rsid w:val="00053C5D"/>
    <w:rsid w:val="00054241"/>
    <w:rsid w:val="00054456"/>
    <w:rsid w:val="000547C9"/>
    <w:rsid w:val="0005509F"/>
    <w:rsid w:val="00055275"/>
    <w:rsid w:val="000553DD"/>
    <w:rsid w:val="00055439"/>
    <w:rsid w:val="0005578E"/>
    <w:rsid w:val="00055D85"/>
    <w:rsid w:val="00055DEE"/>
    <w:rsid w:val="00055EBC"/>
    <w:rsid w:val="00056211"/>
    <w:rsid w:val="00056426"/>
    <w:rsid w:val="0005673F"/>
    <w:rsid w:val="00056D01"/>
    <w:rsid w:val="00057FF7"/>
    <w:rsid w:val="000609D2"/>
    <w:rsid w:val="00060A49"/>
    <w:rsid w:val="00060BBB"/>
    <w:rsid w:val="0006100F"/>
    <w:rsid w:val="000612F5"/>
    <w:rsid w:val="00061E23"/>
    <w:rsid w:val="0006287B"/>
    <w:rsid w:val="00062994"/>
    <w:rsid w:val="00062EA5"/>
    <w:rsid w:val="000630CE"/>
    <w:rsid w:val="00063120"/>
    <w:rsid w:val="0006330B"/>
    <w:rsid w:val="00063358"/>
    <w:rsid w:val="00063E1C"/>
    <w:rsid w:val="00064232"/>
    <w:rsid w:val="000642A8"/>
    <w:rsid w:val="0006439E"/>
    <w:rsid w:val="00064829"/>
    <w:rsid w:val="00064A1C"/>
    <w:rsid w:val="000655A1"/>
    <w:rsid w:val="000655F7"/>
    <w:rsid w:val="00065887"/>
    <w:rsid w:val="00066809"/>
    <w:rsid w:val="00066A26"/>
    <w:rsid w:val="0006755D"/>
    <w:rsid w:val="00067560"/>
    <w:rsid w:val="00067BF5"/>
    <w:rsid w:val="00067D4D"/>
    <w:rsid w:val="00070428"/>
    <w:rsid w:val="00070B6E"/>
    <w:rsid w:val="00071416"/>
    <w:rsid w:val="0007164B"/>
    <w:rsid w:val="000718AC"/>
    <w:rsid w:val="00071CA9"/>
    <w:rsid w:val="00071E68"/>
    <w:rsid w:val="0007206B"/>
    <w:rsid w:val="00072AC4"/>
    <w:rsid w:val="00073C61"/>
    <w:rsid w:val="00074215"/>
    <w:rsid w:val="00074258"/>
    <w:rsid w:val="000743E6"/>
    <w:rsid w:val="000744EF"/>
    <w:rsid w:val="00074829"/>
    <w:rsid w:val="000748B6"/>
    <w:rsid w:val="00074913"/>
    <w:rsid w:val="00074E26"/>
    <w:rsid w:val="00075486"/>
    <w:rsid w:val="00076321"/>
    <w:rsid w:val="00076844"/>
    <w:rsid w:val="00076A9C"/>
    <w:rsid w:val="000774CD"/>
    <w:rsid w:val="000777EC"/>
    <w:rsid w:val="000803B7"/>
    <w:rsid w:val="00080B7D"/>
    <w:rsid w:val="0008144F"/>
    <w:rsid w:val="00081A1F"/>
    <w:rsid w:val="00081CCF"/>
    <w:rsid w:val="0008247F"/>
    <w:rsid w:val="00082696"/>
    <w:rsid w:val="000833E9"/>
    <w:rsid w:val="000833EA"/>
    <w:rsid w:val="000838D3"/>
    <w:rsid w:val="00083AD5"/>
    <w:rsid w:val="00083BF4"/>
    <w:rsid w:val="00084366"/>
    <w:rsid w:val="00084920"/>
    <w:rsid w:val="00084BF9"/>
    <w:rsid w:val="00085912"/>
    <w:rsid w:val="00085EA3"/>
    <w:rsid w:val="00086AED"/>
    <w:rsid w:val="00086FEF"/>
    <w:rsid w:val="00087DB4"/>
    <w:rsid w:val="0009116E"/>
    <w:rsid w:val="000913B8"/>
    <w:rsid w:val="00091620"/>
    <w:rsid w:val="000920BA"/>
    <w:rsid w:val="00093272"/>
    <w:rsid w:val="00093AAF"/>
    <w:rsid w:val="00094DBD"/>
    <w:rsid w:val="000950B1"/>
    <w:rsid w:val="00095224"/>
    <w:rsid w:val="0009659F"/>
    <w:rsid w:val="000969F0"/>
    <w:rsid w:val="00096FC5"/>
    <w:rsid w:val="000970CD"/>
    <w:rsid w:val="000A248A"/>
    <w:rsid w:val="000A2C14"/>
    <w:rsid w:val="000A31D4"/>
    <w:rsid w:val="000A3DD1"/>
    <w:rsid w:val="000A3F28"/>
    <w:rsid w:val="000A42F7"/>
    <w:rsid w:val="000A4A19"/>
    <w:rsid w:val="000A4B8C"/>
    <w:rsid w:val="000A539B"/>
    <w:rsid w:val="000A584F"/>
    <w:rsid w:val="000A685D"/>
    <w:rsid w:val="000A7061"/>
    <w:rsid w:val="000A70C7"/>
    <w:rsid w:val="000A7A3D"/>
    <w:rsid w:val="000A7BD9"/>
    <w:rsid w:val="000A7D6F"/>
    <w:rsid w:val="000B0355"/>
    <w:rsid w:val="000B0575"/>
    <w:rsid w:val="000B08B3"/>
    <w:rsid w:val="000B0A8F"/>
    <w:rsid w:val="000B0C88"/>
    <w:rsid w:val="000B0E91"/>
    <w:rsid w:val="000B17FB"/>
    <w:rsid w:val="000B1BAE"/>
    <w:rsid w:val="000B1D35"/>
    <w:rsid w:val="000B205D"/>
    <w:rsid w:val="000B229E"/>
    <w:rsid w:val="000B285C"/>
    <w:rsid w:val="000B322A"/>
    <w:rsid w:val="000B34A2"/>
    <w:rsid w:val="000B3A0C"/>
    <w:rsid w:val="000B4008"/>
    <w:rsid w:val="000B4964"/>
    <w:rsid w:val="000B4D1D"/>
    <w:rsid w:val="000B4F24"/>
    <w:rsid w:val="000B4FCA"/>
    <w:rsid w:val="000B5613"/>
    <w:rsid w:val="000B56A8"/>
    <w:rsid w:val="000B6B7F"/>
    <w:rsid w:val="000B750F"/>
    <w:rsid w:val="000C0A70"/>
    <w:rsid w:val="000C0C4A"/>
    <w:rsid w:val="000C0C6D"/>
    <w:rsid w:val="000C0DD6"/>
    <w:rsid w:val="000C1EA1"/>
    <w:rsid w:val="000C1FC7"/>
    <w:rsid w:val="000C35BC"/>
    <w:rsid w:val="000C4FFC"/>
    <w:rsid w:val="000C51B1"/>
    <w:rsid w:val="000C52C4"/>
    <w:rsid w:val="000C55B0"/>
    <w:rsid w:val="000C5D57"/>
    <w:rsid w:val="000C6C55"/>
    <w:rsid w:val="000C6E25"/>
    <w:rsid w:val="000C70D1"/>
    <w:rsid w:val="000C7134"/>
    <w:rsid w:val="000C7165"/>
    <w:rsid w:val="000D2A3A"/>
    <w:rsid w:val="000D2E22"/>
    <w:rsid w:val="000D350A"/>
    <w:rsid w:val="000D3A7D"/>
    <w:rsid w:val="000D3D9E"/>
    <w:rsid w:val="000D46E2"/>
    <w:rsid w:val="000D4818"/>
    <w:rsid w:val="000D497D"/>
    <w:rsid w:val="000D4D13"/>
    <w:rsid w:val="000D5024"/>
    <w:rsid w:val="000D5194"/>
    <w:rsid w:val="000D552F"/>
    <w:rsid w:val="000D5C74"/>
    <w:rsid w:val="000D5CD0"/>
    <w:rsid w:val="000D675F"/>
    <w:rsid w:val="000D6C1E"/>
    <w:rsid w:val="000D78F4"/>
    <w:rsid w:val="000E0312"/>
    <w:rsid w:val="000E0497"/>
    <w:rsid w:val="000E04E2"/>
    <w:rsid w:val="000E15E2"/>
    <w:rsid w:val="000E19B5"/>
    <w:rsid w:val="000E2536"/>
    <w:rsid w:val="000E31E4"/>
    <w:rsid w:val="000E351E"/>
    <w:rsid w:val="000E36B1"/>
    <w:rsid w:val="000E3AF5"/>
    <w:rsid w:val="000E3F52"/>
    <w:rsid w:val="000E4E0B"/>
    <w:rsid w:val="000E56D1"/>
    <w:rsid w:val="000E5A82"/>
    <w:rsid w:val="000E61EF"/>
    <w:rsid w:val="000E658D"/>
    <w:rsid w:val="000E6711"/>
    <w:rsid w:val="000E6AF0"/>
    <w:rsid w:val="000E710B"/>
    <w:rsid w:val="000E738F"/>
    <w:rsid w:val="000E7966"/>
    <w:rsid w:val="000E7EC2"/>
    <w:rsid w:val="000F0945"/>
    <w:rsid w:val="000F1DEE"/>
    <w:rsid w:val="000F2550"/>
    <w:rsid w:val="000F2F35"/>
    <w:rsid w:val="000F3223"/>
    <w:rsid w:val="000F39D2"/>
    <w:rsid w:val="000F3C82"/>
    <w:rsid w:val="000F3CA2"/>
    <w:rsid w:val="000F3E9B"/>
    <w:rsid w:val="000F411D"/>
    <w:rsid w:val="000F422D"/>
    <w:rsid w:val="000F4F89"/>
    <w:rsid w:val="000F50FD"/>
    <w:rsid w:val="000F55C9"/>
    <w:rsid w:val="000F59AB"/>
    <w:rsid w:val="000F59D5"/>
    <w:rsid w:val="000F5FF7"/>
    <w:rsid w:val="000F68B3"/>
    <w:rsid w:val="000F7295"/>
    <w:rsid w:val="000F7A61"/>
    <w:rsid w:val="000F7AD4"/>
    <w:rsid w:val="0010000A"/>
    <w:rsid w:val="001006CD"/>
    <w:rsid w:val="00100D32"/>
    <w:rsid w:val="00100E04"/>
    <w:rsid w:val="00101094"/>
    <w:rsid w:val="00101326"/>
    <w:rsid w:val="0010163E"/>
    <w:rsid w:val="001016CB"/>
    <w:rsid w:val="00102D86"/>
    <w:rsid w:val="00102ED6"/>
    <w:rsid w:val="00103011"/>
    <w:rsid w:val="00103336"/>
    <w:rsid w:val="00103789"/>
    <w:rsid w:val="00104728"/>
    <w:rsid w:val="00104D94"/>
    <w:rsid w:val="00104EB8"/>
    <w:rsid w:val="0010593F"/>
    <w:rsid w:val="00105A01"/>
    <w:rsid w:val="00106145"/>
    <w:rsid w:val="00106F18"/>
    <w:rsid w:val="00106F38"/>
    <w:rsid w:val="00107328"/>
    <w:rsid w:val="00107A99"/>
    <w:rsid w:val="00107AFA"/>
    <w:rsid w:val="00107EE7"/>
    <w:rsid w:val="0011016B"/>
    <w:rsid w:val="001105A6"/>
    <w:rsid w:val="0011094D"/>
    <w:rsid w:val="00110EC4"/>
    <w:rsid w:val="001111FB"/>
    <w:rsid w:val="00111276"/>
    <w:rsid w:val="00111A62"/>
    <w:rsid w:val="00111FBF"/>
    <w:rsid w:val="0011289A"/>
    <w:rsid w:val="00113663"/>
    <w:rsid w:val="00113A7E"/>
    <w:rsid w:val="00113F7A"/>
    <w:rsid w:val="00114350"/>
    <w:rsid w:val="00115156"/>
    <w:rsid w:val="001157AE"/>
    <w:rsid w:val="00115B21"/>
    <w:rsid w:val="00115C65"/>
    <w:rsid w:val="00116504"/>
    <w:rsid w:val="00117B81"/>
    <w:rsid w:val="00117F12"/>
    <w:rsid w:val="0012061A"/>
    <w:rsid w:val="001208F6"/>
    <w:rsid w:val="00120A8A"/>
    <w:rsid w:val="0012153F"/>
    <w:rsid w:val="001222A4"/>
    <w:rsid w:val="0012265B"/>
    <w:rsid w:val="00122EF2"/>
    <w:rsid w:val="00123529"/>
    <w:rsid w:val="001237AB"/>
    <w:rsid w:val="00123B28"/>
    <w:rsid w:val="0012443E"/>
    <w:rsid w:val="001249AA"/>
    <w:rsid w:val="00124A3E"/>
    <w:rsid w:val="00124A54"/>
    <w:rsid w:val="00124CD7"/>
    <w:rsid w:val="00126099"/>
    <w:rsid w:val="0012651C"/>
    <w:rsid w:val="00126A19"/>
    <w:rsid w:val="00127BA7"/>
    <w:rsid w:val="00127F70"/>
    <w:rsid w:val="00130846"/>
    <w:rsid w:val="00130A1B"/>
    <w:rsid w:val="00131110"/>
    <w:rsid w:val="001313AB"/>
    <w:rsid w:val="00131E16"/>
    <w:rsid w:val="00131EBB"/>
    <w:rsid w:val="0013253A"/>
    <w:rsid w:val="001334F8"/>
    <w:rsid w:val="00133557"/>
    <w:rsid w:val="00133850"/>
    <w:rsid w:val="00134FD2"/>
    <w:rsid w:val="001350DE"/>
    <w:rsid w:val="00135B7B"/>
    <w:rsid w:val="001365BC"/>
    <w:rsid w:val="00137CAD"/>
    <w:rsid w:val="00140614"/>
    <w:rsid w:val="00140838"/>
    <w:rsid w:val="00140C9C"/>
    <w:rsid w:val="001416AE"/>
    <w:rsid w:val="00141FD9"/>
    <w:rsid w:val="001422E3"/>
    <w:rsid w:val="00142FB8"/>
    <w:rsid w:val="001430B4"/>
    <w:rsid w:val="00143214"/>
    <w:rsid w:val="00143374"/>
    <w:rsid w:val="001433EC"/>
    <w:rsid w:val="00143C1F"/>
    <w:rsid w:val="00143EC2"/>
    <w:rsid w:val="00144E16"/>
    <w:rsid w:val="0014524E"/>
    <w:rsid w:val="00145ED2"/>
    <w:rsid w:val="00145FDD"/>
    <w:rsid w:val="00146263"/>
    <w:rsid w:val="0014675F"/>
    <w:rsid w:val="00146C3F"/>
    <w:rsid w:val="00146CCD"/>
    <w:rsid w:val="00147558"/>
    <w:rsid w:val="001479A0"/>
    <w:rsid w:val="0015027D"/>
    <w:rsid w:val="00150354"/>
    <w:rsid w:val="001509BF"/>
    <w:rsid w:val="00150EDB"/>
    <w:rsid w:val="00151419"/>
    <w:rsid w:val="00151736"/>
    <w:rsid w:val="0015195F"/>
    <w:rsid w:val="00151DF1"/>
    <w:rsid w:val="00151E98"/>
    <w:rsid w:val="001529B9"/>
    <w:rsid w:val="00153738"/>
    <w:rsid w:val="0015396A"/>
    <w:rsid w:val="001540D2"/>
    <w:rsid w:val="00154152"/>
    <w:rsid w:val="001545B5"/>
    <w:rsid w:val="00155EFE"/>
    <w:rsid w:val="00155F31"/>
    <w:rsid w:val="00156285"/>
    <w:rsid w:val="00156E3D"/>
    <w:rsid w:val="00157999"/>
    <w:rsid w:val="00157A96"/>
    <w:rsid w:val="001606DC"/>
    <w:rsid w:val="00160A0D"/>
    <w:rsid w:val="00160D3E"/>
    <w:rsid w:val="00160E92"/>
    <w:rsid w:val="001611CD"/>
    <w:rsid w:val="001614D9"/>
    <w:rsid w:val="00161A68"/>
    <w:rsid w:val="00161C70"/>
    <w:rsid w:val="001622AD"/>
    <w:rsid w:val="001624BD"/>
    <w:rsid w:val="00162916"/>
    <w:rsid w:val="00162919"/>
    <w:rsid w:val="00163079"/>
    <w:rsid w:val="0016339C"/>
    <w:rsid w:val="00165B83"/>
    <w:rsid w:val="001662E6"/>
    <w:rsid w:val="00166E3B"/>
    <w:rsid w:val="00166F20"/>
    <w:rsid w:val="00170324"/>
    <w:rsid w:val="00170A97"/>
    <w:rsid w:val="00171107"/>
    <w:rsid w:val="00171752"/>
    <w:rsid w:val="0017198F"/>
    <w:rsid w:val="00171B9B"/>
    <w:rsid w:val="00171C98"/>
    <w:rsid w:val="00172287"/>
    <w:rsid w:val="001729B7"/>
    <w:rsid w:val="00172A27"/>
    <w:rsid w:val="0017308F"/>
    <w:rsid w:val="00173ACB"/>
    <w:rsid w:val="00173FF4"/>
    <w:rsid w:val="00174088"/>
    <w:rsid w:val="00174757"/>
    <w:rsid w:val="00174889"/>
    <w:rsid w:val="00175FC7"/>
    <w:rsid w:val="00176182"/>
    <w:rsid w:val="00176BD3"/>
    <w:rsid w:val="00177417"/>
    <w:rsid w:val="00177668"/>
    <w:rsid w:val="001779F7"/>
    <w:rsid w:val="00177AAC"/>
    <w:rsid w:val="0018050E"/>
    <w:rsid w:val="00180BC8"/>
    <w:rsid w:val="00180CBF"/>
    <w:rsid w:val="0018115F"/>
    <w:rsid w:val="001811BB"/>
    <w:rsid w:val="00181377"/>
    <w:rsid w:val="00181563"/>
    <w:rsid w:val="001826D3"/>
    <w:rsid w:val="00182C86"/>
    <w:rsid w:val="0018373E"/>
    <w:rsid w:val="00183D86"/>
    <w:rsid w:val="00183E09"/>
    <w:rsid w:val="00183E7E"/>
    <w:rsid w:val="00183F60"/>
    <w:rsid w:val="00184454"/>
    <w:rsid w:val="0018790A"/>
    <w:rsid w:val="001905FC"/>
    <w:rsid w:val="00190C82"/>
    <w:rsid w:val="00190F52"/>
    <w:rsid w:val="00191998"/>
    <w:rsid w:val="001919DE"/>
    <w:rsid w:val="00191B5A"/>
    <w:rsid w:val="00192337"/>
    <w:rsid w:val="001958C6"/>
    <w:rsid w:val="00195B5A"/>
    <w:rsid w:val="00195CB5"/>
    <w:rsid w:val="0019647E"/>
    <w:rsid w:val="00196497"/>
    <w:rsid w:val="001968E5"/>
    <w:rsid w:val="00196C44"/>
    <w:rsid w:val="00197CCB"/>
    <w:rsid w:val="00197DC8"/>
    <w:rsid w:val="001A01C7"/>
    <w:rsid w:val="001A07E4"/>
    <w:rsid w:val="001A08E5"/>
    <w:rsid w:val="001A0A94"/>
    <w:rsid w:val="001A119C"/>
    <w:rsid w:val="001A1768"/>
    <w:rsid w:val="001A2467"/>
    <w:rsid w:val="001A246C"/>
    <w:rsid w:val="001A327D"/>
    <w:rsid w:val="001A32E9"/>
    <w:rsid w:val="001A3503"/>
    <w:rsid w:val="001A3BCB"/>
    <w:rsid w:val="001A4A6E"/>
    <w:rsid w:val="001A5285"/>
    <w:rsid w:val="001A52EE"/>
    <w:rsid w:val="001A5466"/>
    <w:rsid w:val="001A5493"/>
    <w:rsid w:val="001A5B79"/>
    <w:rsid w:val="001A6061"/>
    <w:rsid w:val="001A62FB"/>
    <w:rsid w:val="001A724F"/>
    <w:rsid w:val="001A76CF"/>
    <w:rsid w:val="001A794C"/>
    <w:rsid w:val="001A7A11"/>
    <w:rsid w:val="001A7E49"/>
    <w:rsid w:val="001B05FE"/>
    <w:rsid w:val="001B1076"/>
    <w:rsid w:val="001B1B70"/>
    <w:rsid w:val="001B1FBA"/>
    <w:rsid w:val="001B2662"/>
    <w:rsid w:val="001B2C72"/>
    <w:rsid w:val="001B2EED"/>
    <w:rsid w:val="001B3756"/>
    <w:rsid w:val="001B39B1"/>
    <w:rsid w:val="001B3B8B"/>
    <w:rsid w:val="001B4128"/>
    <w:rsid w:val="001B419F"/>
    <w:rsid w:val="001B4A40"/>
    <w:rsid w:val="001B5602"/>
    <w:rsid w:val="001B57EE"/>
    <w:rsid w:val="001B61F0"/>
    <w:rsid w:val="001B63F9"/>
    <w:rsid w:val="001B65E6"/>
    <w:rsid w:val="001B67D5"/>
    <w:rsid w:val="001B74C9"/>
    <w:rsid w:val="001B75DE"/>
    <w:rsid w:val="001B7A03"/>
    <w:rsid w:val="001B7BC4"/>
    <w:rsid w:val="001B7CC7"/>
    <w:rsid w:val="001C00C3"/>
    <w:rsid w:val="001C045D"/>
    <w:rsid w:val="001C0918"/>
    <w:rsid w:val="001C2352"/>
    <w:rsid w:val="001C2861"/>
    <w:rsid w:val="001C289A"/>
    <w:rsid w:val="001C2B4E"/>
    <w:rsid w:val="001C3485"/>
    <w:rsid w:val="001C3664"/>
    <w:rsid w:val="001C4877"/>
    <w:rsid w:val="001C4F5F"/>
    <w:rsid w:val="001C54BC"/>
    <w:rsid w:val="001C61E7"/>
    <w:rsid w:val="001C638B"/>
    <w:rsid w:val="001C77C2"/>
    <w:rsid w:val="001C7A29"/>
    <w:rsid w:val="001C7A7E"/>
    <w:rsid w:val="001D01F3"/>
    <w:rsid w:val="001D0247"/>
    <w:rsid w:val="001D0258"/>
    <w:rsid w:val="001D080C"/>
    <w:rsid w:val="001D15AA"/>
    <w:rsid w:val="001D227F"/>
    <w:rsid w:val="001D22A5"/>
    <w:rsid w:val="001D22EC"/>
    <w:rsid w:val="001D2DF0"/>
    <w:rsid w:val="001D386C"/>
    <w:rsid w:val="001D3DAB"/>
    <w:rsid w:val="001D3F87"/>
    <w:rsid w:val="001D44D5"/>
    <w:rsid w:val="001D45B5"/>
    <w:rsid w:val="001D4931"/>
    <w:rsid w:val="001D4A16"/>
    <w:rsid w:val="001D54ED"/>
    <w:rsid w:val="001D6527"/>
    <w:rsid w:val="001D687F"/>
    <w:rsid w:val="001D7988"/>
    <w:rsid w:val="001D79F4"/>
    <w:rsid w:val="001D7AA7"/>
    <w:rsid w:val="001D7C1F"/>
    <w:rsid w:val="001E030D"/>
    <w:rsid w:val="001E07CA"/>
    <w:rsid w:val="001E1A48"/>
    <w:rsid w:val="001E1F33"/>
    <w:rsid w:val="001E2708"/>
    <w:rsid w:val="001E2A12"/>
    <w:rsid w:val="001E2B8B"/>
    <w:rsid w:val="001E2C25"/>
    <w:rsid w:val="001E46D5"/>
    <w:rsid w:val="001E48BC"/>
    <w:rsid w:val="001E4ACD"/>
    <w:rsid w:val="001E4CDC"/>
    <w:rsid w:val="001E6C04"/>
    <w:rsid w:val="001E70E0"/>
    <w:rsid w:val="001E7953"/>
    <w:rsid w:val="001F0299"/>
    <w:rsid w:val="001F08CB"/>
    <w:rsid w:val="001F1095"/>
    <w:rsid w:val="001F1773"/>
    <w:rsid w:val="001F20BB"/>
    <w:rsid w:val="001F2289"/>
    <w:rsid w:val="001F23DE"/>
    <w:rsid w:val="001F26D5"/>
    <w:rsid w:val="001F2FFD"/>
    <w:rsid w:val="001F32A8"/>
    <w:rsid w:val="001F3342"/>
    <w:rsid w:val="001F39C4"/>
    <w:rsid w:val="001F4268"/>
    <w:rsid w:val="001F486A"/>
    <w:rsid w:val="001F4CE2"/>
    <w:rsid w:val="001F4F13"/>
    <w:rsid w:val="001F54E4"/>
    <w:rsid w:val="001F57FB"/>
    <w:rsid w:val="001F58B3"/>
    <w:rsid w:val="001F5CFE"/>
    <w:rsid w:val="001F6439"/>
    <w:rsid w:val="001F74EA"/>
    <w:rsid w:val="001F7C55"/>
    <w:rsid w:val="0020032B"/>
    <w:rsid w:val="002018FE"/>
    <w:rsid w:val="00201A64"/>
    <w:rsid w:val="00201D7A"/>
    <w:rsid w:val="00201D91"/>
    <w:rsid w:val="00202467"/>
    <w:rsid w:val="0020252F"/>
    <w:rsid w:val="00202930"/>
    <w:rsid w:val="00202941"/>
    <w:rsid w:val="002030E2"/>
    <w:rsid w:val="00203270"/>
    <w:rsid w:val="00203B76"/>
    <w:rsid w:val="00204026"/>
    <w:rsid w:val="00204D8A"/>
    <w:rsid w:val="00204F8F"/>
    <w:rsid w:val="00205088"/>
    <w:rsid w:val="00205209"/>
    <w:rsid w:val="00205447"/>
    <w:rsid w:val="00205B29"/>
    <w:rsid w:val="00206D4A"/>
    <w:rsid w:val="00207277"/>
    <w:rsid w:val="002074BE"/>
    <w:rsid w:val="002075F1"/>
    <w:rsid w:val="002078B0"/>
    <w:rsid w:val="00207E00"/>
    <w:rsid w:val="00207E5F"/>
    <w:rsid w:val="00210199"/>
    <w:rsid w:val="002107CA"/>
    <w:rsid w:val="00211565"/>
    <w:rsid w:val="0021234C"/>
    <w:rsid w:val="00212B9E"/>
    <w:rsid w:val="002133DE"/>
    <w:rsid w:val="00213488"/>
    <w:rsid w:val="002135A8"/>
    <w:rsid w:val="00213C33"/>
    <w:rsid w:val="002142E6"/>
    <w:rsid w:val="00214576"/>
    <w:rsid w:val="00215CE9"/>
    <w:rsid w:val="00215D77"/>
    <w:rsid w:val="002173D3"/>
    <w:rsid w:val="00217B9F"/>
    <w:rsid w:val="00217E31"/>
    <w:rsid w:val="00217EE1"/>
    <w:rsid w:val="00220484"/>
    <w:rsid w:val="00220FF2"/>
    <w:rsid w:val="00221037"/>
    <w:rsid w:val="002216CC"/>
    <w:rsid w:val="00221827"/>
    <w:rsid w:val="002218B7"/>
    <w:rsid w:val="002222D0"/>
    <w:rsid w:val="00222469"/>
    <w:rsid w:val="002225BB"/>
    <w:rsid w:val="00222AE4"/>
    <w:rsid w:val="00222CD2"/>
    <w:rsid w:val="002231F3"/>
    <w:rsid w:val="00223C91"/>
    <w:rsid w:val="00223D3D"/>
    <w:rsid w:val="00224550"/>
    <w:rsid w:val="002247D9"/>
    <w:rsid w:val="00225664"/>
    <w:rsid w:val="00225870"/>
    <w:rsid w:val="00225ACB"/>
    <w:rsid w:val="00225EF1"/>
    <w:rsid w:val="002261B8"/>
    <w:rsid w:val="0022648F"/>
    <w:rsid w:val="002268F0"/>
    <w:rsid w:val="00226B06"/>
    <w:rsid w:val="00226B65"/>
    <w:rsid w:val="00227EF6"/>
    <w:rsid w:val="00230CB0"/>
    <w:rsid w:val="002337DE"/>
    <w:rsid w:val="00233855"/>
    <w:rsid w:val="00233BDB"/>
    <w:rsid w:val="00233C66"/>
    <w:rsid w:val="00233E24"/>
    <w:rsid w:val="0023400B"/>
    <w:rsid w:val="00234600"/>
    <w:rsid w:val="002351BE"/>
    <w:rsid w:val="0023549D"/>
    <w:rsid w:val="00235628"/>
    <w:rsid w:val="00235F5C"/>
    <w:rsid w:val="0023632F"/>
    <w:rsid w:val="00236534"/>
    <w:rsid w:val="00236B7E"/>
    <w:rsid w:val="00236F40"/>
    <w:rsid w:val="0023729F"/>
    <w:rsid w:val="00237657"/>
    <w:rsid w:val="0024025A"/>
    <w:rsid w:val="0024040B"/>
    <w:rsid w:val="00240530"/>
    <w:rsid w:val="0024064A"/>
    <w:rsid w:val="00240D3D"/>
    <w:rsid w:val="00241188"/>
    <w:rsid w:val="00241A2F"/>
    <w:rsid w:val="00242211"/>
    <w:rsid w:val="0024227B"/>
    <w:rsid w:val="00242574"/>
    <w:rsid w:val="002428EA"/>
    <w:rsid w:val="0024354F"/>
    <w:rsid w:val="0024391F"/>
    <w:rsid w:val="002446AF"/>
    <w:rsid w:val="002447FE"/>
    <w:rsid w:val="00244E09"/>
    <w:rsid w:val="002456BD"/>
    <w:rsid w:val="0024598D"/>
    <w:rsid w:val="00246118"/>
    <w:rsid w:val="002462BF"/>
    <w:rsid w:val="00246941"/>
    <w:rsid w:val="00250146"/>
    <w:rsid w:val="00250305"/>
    <w:rsid w:val="002505AB"/>
    <w:rsid w:val="00250626"/>
    <w:rsid w:val="0025066E"/>
    <w:rsid w:val="00250E1A"/>
    <w:rsid w:val="00250EFF"/>
    <w:rsid w:val="00251507"/>
    <w:rsid w:val="00251A05"/>
    <w:rsid w:val="00251ADF"/>
    <w:rsid w:val="00251BBC"/>
    <w:rsid w:val="00252224"/>
    <w:rsid w:val="0025237C"/>
    <w:rsid w:val="00252655"/>
    <w:rsid w:val="002536C2"/>
    <w:rsid w:val="0025379C"/>
    <w:rsid w:val="0025387C"/>
    <w:rsid w:val="00253930"/>
    <w:rsid w:val="00254702"/>
    <w:rsid w:val="0025556C"/>
    <w:rsid w:val="00255DB0"/>
    <w:rsid w:val="00256328"/>
    <w:rsid w:val="00256B59"/>
    <w:rsid w:val="00256B9F"/>
    <w:rsid w:val="00256FED"/>
    <w:rsid w:val="00257610"/>
    <w:rsid w:val="00257728"/>
    <w:rsid w:val="002578F0"/>
    <w:rsid w:val="00257D6D"/>
    <w:rsid w:val="00257D74"/>
    <w:rsid w:val="002601AA"/>
    <w:rsid w:val="0026077C"/>
    <w:rsid w:val="00260B88"/>
    <w:rsid w:val="002612A0"/>
    <w:rsid w:val="00262C3C"/>
    <w:rsid w:val="00263882"/>
    <w:rsid w:val="00264023"/>
    <w:rsid w:val="00264045"/>
    <w:rsid w:val="002643B2"/>
    <w:rsid w:val="002647CE"/>
    <w:rsid w:val="00264AB3"/>
    <w:rsid w:val="0026554D"/>
    <w:rsid w:val="002655D3"/>
    <w:rsid w:val="00265722"/>
    <w:rsid w:val="00265D7B"/>
    <w:rsid w:val="00265F7D"/>
    <w:rsid w:val="002664F5"/>
    <w:rsid w:val="002665F4"/>
    <w:rsid w:val="00266CDC"/>
    <w:rsid w:val="0027033D"/>
    <w:rsid w:val="00270AE4"/>
    <w:rsid w:val="00270C67"/>
    <w:rsid w:val="00270EEB"/>
    <w:rsid w:val="00270F50"/>
    <w:rsid w:val="002715B1"/>
    <w:rsid w:val="00271A69"/>
    <w:rsid w:val="00271BC6"/>
    <w:rsid w:val="0027250E"/>
    <w:rsid w:val="0027287D"/>
    <w:rsid w:val="0027287F"/>
    <w:rsid w:val="00272DD0"/>
    <w:rsid w:val="00272E2B"/>
    <w:rsid w:val="00274288"/>
    <w:rsid w:val="00274CED"/>
    <w:rsid w:val="00274E7D"/>
    <w:rsid w:val="002750CB"/>
    <w:rsid w:val="0027521F"/>
    <w:rsid w:val="00276DDD"/>
    <w:rsid w:val="00277427"/>
    <w:rsid w:val="002775A6"/>
    <w:rsid w:val="00277828"/>
    <w:rsid w:val="00280226"/>
    <w:rsid w:val="002808F4"/>
    <w:rsid w:val="002819C9"/>
    <w:rsid w:val="002822AB"/>
    <w:rsid w:val="0028318E"/>
    <w:rsid w:val="002831F6"/>
    <w:rsid w:val="00283428"/>
    <w:rsid w:val="00283799"/>
    <w:rsid w:val="00284597"/>
    <w:rsid w:val="002846C2"/>
    <w:rsid w:val="00284776"/>
    <w:rsid w:val="002848DA"/>
    <w:rsid w:val="0028498E"/>
    <w:rsid w:val="002855C1"/>
    <w:rsid w:val="00285646"/>
    <w:rsid w:val="00285B8C"/>
    <w:rsid w:val="00286671"/>
    <w:rsid w:val="0028793A"/>
    <w:rsid w:val="002900F1"/>
    <w:rsid w:val="00290409"/>
    <w:rsid w:val="00290AA4"/>
    <w:rsid w:val="00291383"/>
    <w:rsid w:val="00291562"/>
    <w:rsid w:val="00291EF2"/>
    <w:rsid w:val="00292872"/>
    <w:rsid w:val="00293479"/>
    <w:rsid w:val="002936C0"/>
    <w:rsid w:val="002948F2"/>
    <w:rsid w:val="00294CB4"/>
    <w:rsid w:val="00294D4C"/>
    <w:rsid w:val="00295650"/>
    <w:rsid w:val="00295735"/>
    <w:rsid w:val="0029580C"/>
    <w:rsid w:val="00295E6A"/>
    <w:rsid w:val="00295E95"/>
    <w:rsid w:val="00296361"/>
    <w:rsid w:val="00296544"/>
    <w:rsid w:val="0029718E"/>
    <w:rsid w:val="00297226"/>
    <w:rsid w:val="002A0368"/>
    <w:rsid w:val="002A0CF7"/>
    <w:rsid w:val="002A1387"/>
    <w:rsid w:val="002A1676"/>
    <w:rsid w:val="002A18C3"/>
    <w:rsid w:val="002A1B04"/>
    <w:rsid w:val="002A1C95"/>
    <w:rsid w:val="002A1D97"/>
    <w:rsid w:val="002A251A"/>
    <w:rsid w:val="002A39C5"/>
    <w:rsid w:val="002A3C76"/>
    <w:rsid w:val="002A3F5E"/>
    <w:rsid w:val="002A4324"/>
    <w:rsid w:val="002A48CF"/>
    <w:rsid w:val="002A5680"/>
    <w:rsid w:val="002A56FC"/>
    <w:rsid w:val="002A5E15"/>
    <w:rsid w:val="002A606B"/>
    <w:rsid w:val="002A6851"/>
    <w:rsid w:val="002A6CDA"/>
    <w:rsid w:val="002A6FCB"/>
    <w:rsid w:val="002A7249"/>
    <w:rsid w:val="002B0753"/>
    <w:rsid w:val="002B12EA"/>
    <w:rsid w:val="002B13F8"/>
    <w:rsid w:val="002B1481"/>
    <w:rsid w:val="002B1C48"/>
    <w:rsid w:val="002B1F60"/>
    <w:rsid w:val="002B2ECB"/>
    <w:rsid w:val="002B36F6"/>
    <w:rsid w:val="002B37E1"/>
    <w:rsid w:val="002B3992"/>
    <w:rsid w:val="002B4220"/>
    <w:rsid w:val="002B43BF"/>
    <w:rsid w:val="002B4C60"/>
    <w:rsid w:val="002B52E0"/>
    <w:rsid w:val="002B534A"/>
    <w:rsid w:val="002B535F"/>
    <w:rsid w:val="002B5ADD"/>
    <w:rsid w:val="002B607C"/>
    <w:rsid w:val="002B6AF1"/>
    <w:rsid w:val="002B6B55"/>
    <w:rsid w:val="002C02F7"/>
    <w:rsid w:val="002C074B"/>
    <w:rsid w:val="002C1971"/>
    <w:rsid w:val="002C1F8B"/>
    <w:rsid w:val="002C3385"/>
    <w:rsid w:val="002C3870"/>
    <w:rsid w:val="002C395D"/>
    <w:rsid w:val="002C4E77"/>
    <w:rsid w:val="002C4FB2"/>
    <w:rsid w:val="002C5136"/>
    <w:rsid w:val="002C6503"/>
    <w:rsid w:val="002C66B3"/>
    <w:rsid w:val="002C6A80"/>
    <w:rsid w:val="002C6D31"/>
    <w:rsid w:val="002C6E10"/>
    <w:rsid w:val="002C736C"/>
    <w:rsid w:val="002C75D6"/>
    <w:rsid w:val="002D0054"/>
    <w:rsid w:val="002D04D7"/>
    <w:rsid w:val="002D1704"/>
    <w:rsid w:val="002D26F0"/>
    <w:rsid w:val="002D36E4"/>
    <w:rsid w:val="002D3720"/>
    <w:rsid w:val="002D3B37"/>
    <w:rsid w:val="002D444D"/>
    <w:rsid w:val="002D456C"/>
    <w:rsid w:val="002D4C7A"/>
    <w:rsid w:val="002D5565"/>
    <w:rsid w:val="002D56CB"/>
    <w:rsid w:val="002D61A5"/>
    <w:rsid w:val="002D7187"/>
    <w:rsid w:val="002D799C"/>
    <w:rsid w:val="002E0864"/>
    <w:rsid w:val="002E0AF4"/>
    <w:rsid w:val="002E135D"/>
    <w:rsid w:val="002E270E"/>
    <w:rsid w:val="002E2E8A"/>
    <w:rsid w:val="002E37EE"/>
    <w:rsid w:val="002E3A78"/>
    <w:rsid w:val="002E4968"/>
    <w:rsid w:val="002E4C52"/>
    <w:rsid w:val="002E530E"/>
    <w:rsid w:val="002E56F8"/>
    <w:rsid w:val="002E636E"/>
    <w:rsid w:val="002E6483"/>
    <w:rsid w:val="002E6F49"/>
    <w:rsid w:val="002E752A"/>
    <w:rsid w:val="002E7B80"/>
    <w:rsid w:val="002E7C8B"/>
    <w:rsid w:val="002F038F"/>
    <w:rsid w:val="002F12E1"/>
    <w:rsid w:val="002F1860"/>
    <w:rsid w:val="002F1C85"/>
    <w:rsid w:val="002F1E59"/>
    <w:rsid w:val="002F33D9"/>
    <w:rsid w:val="002F364D"/>
    <w:rsid w:val="002F3CD7"/>
    <w:rsid w:val="002F3EED"/>
    <w:rsid w:val="002F4424"/>
    <w:rsid w:val="002F4994"/>
    <w:rsid w:val="002F5C6C"/>
    <w:rsid w:val="002F61B6"/>
    <w:rsid w:val="002F622B"/>
    <w:rsid w:val="002F653A"/>
    <w:rsid w:val="002F6597"/>
    <w:rsid w:val="002F67FE"/>
    <w:rsid w:val="002F68C4"/>
    <w:rsid w:val="002F7202"/>
    <w:rsid w:val="002F7279"/>
    <w:rsid w:val="002F7DB4"/>
    <w:rsid w:val="002F7E40"/>
    <w:rsid w:val="0030127B"/>
    <w:rsid w:val="003012EA"/>
    <w:rsid w:val="003013F2"/>
    <w:rsid w:val="00301BA3"/>
    <w:rsid w:val="00301C5E"/>
    <w:rsid w:val="00301DDA"/>
    <w:rsid w:val="0030281A"/>
    <w:rsid w:val="00302D09"/>
    <w:rsid w:val="003033F1"/>
    <w:rsid w:val="0030362B"/>
    <w:rsid w:val="003038FA"/>
    <w:rsid w:val="00303D5D"/>
    <w:rsid w:val="0030444D"/>
    <w:rsid w:val="0030462B"/>
    <w:rsid w:val="003048CE"/>
    <w:rsid w:val="00304CC9"/>
    <w:rsid w:val="00304CED"/>
    <w:rsid w:val="00304D98"/>
    <w:rsid w:val="003059BE"/>
    <w:rsid w:val="00305DB4"/>
    <w:rsid w:val="003064D4"/>
    <w:rsid w:val="00306806"/>
    <w:rsid w:val="00306A5C"/>
    <w:rsid w:val="00307841"/>
    <w:rsid w:val="00307A69"/>
    <w:rsid w:val="00310210"/>
    <w:rsid w:val="00310470"/>
    <w:rsid w:val="0031055D"/>
    <w:rsid w:val="00310BEB"/>
    <w:rsid w:val="0031110F"/>
    <w:rsid w:val="0031141F"/>
    <w:rsid w:val="003116E7"/>
    <w:rsid w:val="003118EA"/>
    <w:rsid w:val="003122B7"/>
    <w:rsid w:val="00312E8D"/>
    <w:rsid w:val="00313BD0"/>
    <w:rsid w:val="00313E0E"/>
    <w:rsid w:val="00314448"/>
    <w:rsid w:val="003149C8"/>
    <w:rsid w:val="00314A17"/>
    <w:rsid w:val="00314A5E"/>
    <w:rsid w:val="00315E9E"/>
    <w:rsid w:val="00316345"/>
    <w:rsid w:val="00317EC4"/>
    <w:rsid w:val="0032005C"/>
    <w:rsid w:val="00320301"/>
    <w:rsid w:val="00320335"/>
    <w:rsid w:val="003206B6"/>
    <w:rsid w:val="00320C4C"/>
    <w:rsid w:val="00320FDF"/>
    <w:rsid w:val="00322BB8"/>
    <w:rsid w:val="00323347"/>
    <w:rsid w:val="00323357"/>
    <w:rsid w:val="003234C8"/>
    <w:rsid w:val="00323910"/>
    <w:rsid w:val="003245ED"/>
    <w:rsid w:val="00324AA8"/>
    <w:rsid w:val="0032542F"/>
    <w:rsid w:val="00325BAF"/>
    <w:rsid w:val="003262FD"/>
    <w:rsid w:val="003268D6"/>
    <w:rsid w:val="00326C33"/>
    <w:rsid w:val="00326E6E"/>
    <w:rsid w:val="00326FF2"/>
    <w:rsid w:val="00330339"/>
    <w:rsid w:val="003303E8"/>
    <w:rsid w:val="00330843"/>
    <w:rsid w:val="003309DB"/>
    <w:rsid w:val="00330D85"/>
    <w:rsid w:val="003310D0"/>
    <w:rsid w:val="00331ACA"/>
    <w:rsid w:val="003323C2"/>
    <w:rsid w:val="00333131"/>
    <w:rsid w:val="00333E4F"/>
    <w:rsid w:val="003349DF"/>
    <w:rsid w:val="00334A8C"/>
    <w:rsid w:val="00334D4F"/>
    <w:rsid w:val="00335013"/>
    <w:rsid w:val="00335E93"/>
    <w:rsid w:val="00335FCD"/>
    <w:rsid w:val="00336066"/>
    <w:rsid w:val="003360C6"/>
    <w:rsid w:val="003363CB"/>
    <w:rsid w:val="00336E39"/>
    <w:rsid w:val="0033714F"/>
    <w:rsid w:val="0034024C"/>
    <w:rsid w:val="00341014"/>
    <w:rsid w:val="00341DB6"/>
    <w:rsid w:val="00341DFC"/>
    <w:rsid w:val="00342A35"/>
    <w:rsid w:val="00342A8B"/>
    <w:rsid w:val="00343253"/>
    <w:rsid w:val="00343977"/>
    <w:rsid w:val="00343C13"/>
    <w:rsid w:val="00343DEF"/>
    <w:rsid w:val="00344A2A"/>
    <w:rsid w:val="00344B1D"/>
    <w:rsid w:val="00344BCA"/>
    <w:rsid w:val="0034540A"/>
    <w:rsid w:val="00345AFA"/>
    <w:rsid w:val="00346013"/>
    <w:rsid w:val="00346490"/>
    <w:rsid w:val="00346E31"/>
    <w:rsid w:val="003473E4"/>
    <w:rsid w:val="00347A53"/>
    <w:rsid w:val="00347A71"/>
    <w:rsid w:val="003501B7"/>
    <w:rsid w:val="00350845"/>
    <w:rsid w:val="00350E68"/>
    <w:rsid w:val="0035178E"/>
    <w:rsid w:val="003517DD"/>
    <w:rsid w:val="00351E87"/>
    <w:rsid w:val="003525F8"/>
    <w:rsid w:val="00352C8C"/>
    <w:rsid w:val="003537BB"/>
    <w:rsid w:val="003539EC"/>
    <w:rsid w:val="00353EEC"/>
    <w:rsid w:val="003541F4"/>
    <w:rsid w:val="00354439"/>
    <w:rsid w:val="0035460C"/>
    <w:rsid w:val="00354BE0"/>
    <w:rsid w:val="00354C26"/>
    <w:rsid w:val="00354DE8"/>
    <w:rsid w:val="00354F74"/>
    <w:rsid w:val="003550E4"/>
    <w:rsid w:val="00355562"/>
    <w:rsid w:val="00355EB5"/>
    <w:rsid w:val="003573ED"/>
    <w:rsid w:val="00357936"/>
    <w:rsid w:val="0036063C"/>
    <w:rsid w:val="00360850"/>
    <w:rsid w:val="0036094E"/>
    <w:rsid w:val="00361017"/>
    <w:rsid w:val="00361525"/>
    <w:rsid w:val="00361704"/>
    <w:rsid w:val="00361D72"/>
    <w:rsid w:val="00361FEA"/>
    <w:rsid w:val="0036231E"/>
    <w:rsid w:val="0036244D"/>
    <w:rsid w:val="003625AB"/>
    <w:rsid w:val="003626BE"/>
    <w:rsid w:val="003630BC"/>
    <w:rsid w:val="00363434"/>
    <w:rsid w:val="00363584"/>
    <w:rsid w:val="003637E6"/>
    <w:rsid w:val="00363C9C"/>
    <w:rsid w:val="00363DEE"/>
    <w:rsid w:val="00364061"/>
    <w:rsid w:val="00364DE5"/>
    <w:rsid w:val="003656C6"/>
    <w:rsid w:val="00365A28"/>
    <w:rsid w:val="00366037"/>
    <w:rsid w:val="0037052B"/>
    <w:rsid w:val="00370E54"/>
    <w:rsid w:val="0037116C"/>
    <w:rsid w:val="003717E0"/>
    <w:rsid w:val="00371D32"/>
    <w:rsid w:val="00372454"/>
    <w:rsid w:val="003727C6"/>
    <w:rsid w:val="003729D4"/>
    <w:rsid w:val="00374130"/>
    <w:rsid w:val="00374561"/>
    <w:rsid w:val="0037465C"/>
    <w:rsid w:val="003748FC"/>
    <w:rsid w:val="00374B3D"/>
    <w:rsid w:val="003754C3"/>
    <w:rsid w:val="00375BF2"/>
    <w:rsid w:val="00375E6A"/>
    <w:rsid w:val="003775A9"/>
    <w:rsid w:val="00377793"/>
    <w:rsid w:val="00380206"/>
    <w:rsid w:val="0038049A"/>
    <w:rsid w:val="00380A1A"/>
    <w:rsid w:val="003818EB"/>
    <w:rsid w:val="00381929"/>
    <w:rsid w:val="00381AC6"/>
    <w:rsid w:val="00382005"/>
    <w:rsid w:val="003824A4"/>
    <w:rsid w:val="0038313D"/>
    <w:rsid w:val="003833C5"/>
    <w:rsid w:val="003842A3"/>
    <w:rsid w:val="0038431E"/>
    <w:rsid w:val="00384D4A"/>
    <w:rsid w:val="003850F1"/>
    <w:rsid w:val="003857D4"/>
    <w:rsid w:val="003858B5"/>
    <w:rsid w:val="003868CD"/>
    <w:rsid w:val="0038695A"/>
    <w:rsid w:val="00386AAC"/>
    <w:rsid w:val="00386EFF"/>
    <w:rsid w:val="00387693"/>
    <w:rsid w:val="003900F8"/>
    <w:rsid w:val="00390C2E"/>
    <w:rsid w:val="00390D5B"/>
    <w:rsid w:val="0039139D"/>
    <w:rsid w:val="00391634"/>
    <w:rsid w:val="00391D77"/>
    <w:rsid w:val="00392AB3"/>
    <w:rsid w:val="00392B90"/>
    <w:rsid w:val="00392C6A"/>
    <w:rsid w:val="00392F67"/>
    <w:rsid w:val="00392FFC"/>
    <w:rsid w:val="00393973"/>
    <w:rsid w:val="00393D79"/>
    <w:rsid w:val="00394940"/>
    <w:rsid w:val="00394AB5"/>
    <w:rsid w:val="003951FC"/>
    <w:rsid w:val="00395781"/>
    <w:rsid w:val="00395EF3"/>
    <w:rsid w:val="0039630D"/>
    <w:rsid w:val="003965A2"/>
    <w:rsid w:val="0039690C"/>
    <w:rsid w:val="00396CE3"/>
    <w:rsid w:val="00397082"/>
    <w:rsid w:val="003977FA"/>
    <w:rsid w:val="00397DAE"/>
    <w:rsid w:val="003A0727"/>
    <w:rsid w:val="003A09C8"/>
    <w:rsid w:val="003A0CC4"/>
    <w:rsid w:val="003A0F8C"/>
    <w:rsid w:val="003A1285"/>
    <w:rsid w:val="003A3052"/>
    <w:rsid w:val="003A326A"/>
    <w:rsid w:val="003A3C80"/>
    <w:rsid w:val="003A4F8A"/>
    <w:rsid w:val="003A51A9"/>
    <w:rsid w:val="003A5506"/>
    <w:rsid w:val="003A5C60"/>
    <w:rsid w:val="003A66F7"/>
    <w:rsid w:val="003A7275"/>
    <w:rsid w:val="003A77BE"/>
    <w:rsid w:val="003A7B0C"/>
    <w:rsid w:val="003B03C0"/>
    <w:rsid w:val="003B0A86"/>
    <w:rsid w:val="003B0F9A"/>
    <w:rsid w:val="003B1112"/>
    <w:rsid w:val="003B1764"/>
    <w:rsid w:val="003B1DB8"/>
    <w:rsid w:val="003B1EF2"/>
    <w:rsid w:val="003B2244"/>
    <w:rsid w:val="003B2956"/>
    <w:rsid w:val="003B2F5A"/>
    <w:rsid w:val="003B34AC"/>
    <w:rsid w:val="003B3A76"/>
    <w:rsid w:val="003B3FF5"/>
    <w:rsid w:val="003B4D41"/>
    <w:rsid w:val="003B500A"/>
    <w:rsid w:val="003B5270"/>
    <w:rsid w:val="003B5A76"/>
    <w:rsid w:val="003B5B11"/>
    <w:rsid w:val="003B66AF"/>
    <w:rsid w:val="003B6B04"/>
    <w:rsid w:val="003B6C71"/>
    <w:rsid w:val="003B6CC7"/>
    <w:rsid w:val="003B711B"/>
    <w:rsid w:val="003B7359"/>
    <w:rsid w:val="003B77BC"/>
    <w:rsid w:val="003B7B64"/>
    <w:rsid w:val="003B7C21"/>
    <w:rsid w:val="003C07B5"/>
    <w:rsid w:val="003C0DEA"/>
    <w:rsid w:val="003C110C"/>
    <w:rsid w:val="003C1397"/>
    <w:rsid w:val="003C1531"/>
    <w:rsid w:val="003C19C2"/>
    <w:rsid w:val="003C1A01"/>
    <w:rsid w:val="003C36D9"/>
    <w:rsid w:val="003C46A7"/>
    <w:rsid w:val="003C478B"/>
    <w:rsid w:val="003C5EE0"/>
    <w:rsid w:val="003C6E6E"/>
    <w:rsid w:val="003C71BA"/>
    <w:rsid w:val="003C7780"/>
    <w:rsid w:val="003C7E8E"/>
    <w:rsid w:val="003C7F7D"/>
    <w:rsid w:val="003D00B2"/>
    <w:rsid w:val="003D0279"/>
    <w:rsid w:val="003D1051"/>
    <w:rsid w:val="003D2589"/>
    <w:rsid w:val="003D30B2"/>
    <w:rsid w:val="003D3628"/>
    <w:rsid w:val="003D3800"/>
    <w:rsid w:val="003D3C46"/>
    <w:rsid w:val="003D4653"/>
    <w:rsid w:val="003D4B73"/>
    <w:rsid w:val="003D4D54"/>
    <w:rsid w:val="003D576E"/>
    <w:rsid w:val="003D6466"/>
    <w:rsid w:val="003D6C0B"/>
    <w:rsid w:val="003D6D42"/>
    <w:rsid w:val="003D7082"/>
    <w:rsid w:val="003D7688"/>
    <w:rsid w:val="003D7F1E"/>
    <w:rsid w:val="003E027C"/>
    <w:rsid w:val="003E0FBF"/>
    <w:rsid w:val="003E13B4"/>
    <w:rsid w:val="003E23D8"/>
    <w:rsid w:val="003E264A"/>
    <w:rsid w:val="003E267E"/>
    <w:rsid w:val="003E2D60"/>
    <w:rsid w:val="003E32B3"/>
    <w:rsid w:val="003E3482"/>
    <w:rsid w:val="003E34B7"/>
    <w:rsid w:val="003E38C9"/>
    <w:rsid w:val="003E3BEC"/>
    <w:rsid w:val="003E3E52"/>
    <w:rsid w:val="003E400A"/>
    <w:rsid w:val="003E484E"/>
    <w:rsid w:val="003E4D6F"/>
    <w:rsid w:val="003E4DD1"/>
    <w:rsid w:val="003E5189"/>
    <w:rsid w:val="003E56E6"/>
    <w:rsid w:val="003E5A7D"/>
    <w:rsid w:val="003E5E1D"/>
    <w:rsid w:val="003E5E58"/>
    <w:rsid w:val="003E5EDA"/>
    <w:rsid w:val="003E6466"/>
    <w:rsid w:val="003E6779"/>
    <w:rsid w:val="003E6812"/>
    <w:rsid w:val="003E6E96"/>
    <w:rsid w:val="003E7290"/>
    <w:rsid w:val="003E7640"/>
    <w:rsid w:val="003F0BFD"/>
    <w:rsid w:val="003F0E56"/>
    <w:rsid w:val="003F112D"/>
    <w:rsid w:val="003F294B"/>
    <w:rsid w:val="003F2B10"/>
    <w:rsid w:val="003F3049"/>
    <w:rsid w:val="003F3245"/>
    <w:rsid w:val="003F3C5B"/>
    <w:rsid w:val="003F4742"/>
    <w:rsid w:val="003F4867"/>
    <w:rsid w:val="003F51CD"/>
    <w:rsid w:val="003F523F"/>
    <w:rsid w:val="003F5424"/>
    <w:rsid w:val="003F626F"/>
    <w:rsid w:val="003F6292"/>
    <w:rsid w:val="003F6789"/>
    <w:rsid w:val="003F6BF8"/>
    <w:rsid w:val="003F6CE1"/>
    <w:rsid w:val="003F6D1E"/>
    <w:rsid w:val="003F711F"/>
    <w:rsid w:val="003F7BDF"/>
    <w:rsid w:val="00400A5A"/>
    <w:rsid w:val="00400EDA"/>
    <w:rsid w:val="00400F35"/>
    <w:rsid w:val="00401C5E"/>
    <w:rsid w:val="00401E2F"/>
    <w:rsid w:val="00401FB2"/>
    <w:rsid w:val="00402089"/>
    <w:rsid w:val="00402D17"/>
    <w:rsid w:val="00403140"/>
    <w:rsid w:val="00403EA8"/>
    <w:rsid w:val="00404EE4"/>
    <w:rsid w:val="00405CBC"/>
    <w:rsid w:val="00405CFC"/>
    <w:rsid w:val="0040681E"/>
    <w:rsid w:val="004070BE"/>
    <w:rsid w:val="004073C4"/>
    <w:rsid w:val="0040785B"/>
    <w:rsid w:val="0041018E"/>
    <w:rsid w:val="00410E1A"/>
    <w:rsid w:val="00411042"/>
    <w:rsid w:val="00411085"/>
    <w:rsid w:val="004114DC"/>
    <w:rsid w:val="004116D1"/>
    <w:rsid w:val="00411AAA"/>
    <w:rsid w:val="00411CBB"/>
    <w:rsid w:val="00412203"/>
    <w:rsid w:val="0041240D"/>
    <w:rsid w:val="004125C8"/>
    <w:rsid w:val="004129D5"/>
    <w:rsid w:val="00413207"/>
    <w:rsid w:val="00413404"/>
    <w:rsid w:val="00414054"/>
    <w:rsid w:val="0041405E"/>
    <w:rsid w:val="00414889"/>
    <w:rsid w:val="004149E5"/>
    <w:rsid w:val="00414C7A"/>
    <w:rsid w:val="00415481"/>
    <w:rsid w:val="004156B3"/>
    <w:rsid w:val="004157E7"/>
    <w:rsid w:val="00415CCF"/>
    <w:rsid w:val="0041631A"/>
    <w:rsid w:val="0041645A"/>
    <w:rsid w:val="004172E6"/>
    <w:rsid w:val="0041767C"/>
    <w:rsid w:val="00417CF2"/>
    <w:rsid w:val="004217B3"/>
    <w:rsid w:val="00421DC0"/>
    <w:rsid w:val="00421FF1"/>
    <w:rsid w:val="004221BB"/>
    <w:rsid w:val="0042256A"/>
    <w:rsid w:val="00422837"/>
    <w:rsid w:val="00422CA8"/>
    <w:rsid w:val="00423B8C"/>
    <w:rsid w:val="00423FDB"/>
    <w:rsid w:val="00424A30"/>
    <w:rsid w:val="00424FDA"/>
    <w:rsid w:val="00426597"/>
    <w:rsid w:val="0042674F"/>
    <w:rsid w:val="00427CF0"/>
    <w:rsid w:val="00430011"/>
    <w:rsid w:val="00430346"/>
    <w:rsid w:val="004303DC"/>
    <w:rsid w:val="00430504"/>
    <w:rsid w:val="004311B0"/>
    <w:rsid w:val="004319F7"/>
    <w:rsid w:val="00431B13"/>
    <w:rsid w:val="00431C8A"/>
    <w:rsid w:val="004321F8"/>
    <w:rsid w:val="0043274B"/>
    <w:rsid w:val="00432F23"/>
    <w:rsid w:val="00432FB4"/>
    <w:rsid w:val="00433079"/>
    <w:rsid w:val="00433A31"/>
    <w:rsid w:val="00433DC1"/>
    <w:rsid w:val="00434026"/>
    <w:rsid w:val="00434226"/>
    <w:rsid w:val="00434BD9"/>
    <w:rsid w:val="00435034"/>
    <w:rsid w:val="004356F4"/>
    <w:rsid w:val="00435806"/>
    <w:rsid w:val="00435BE3"/>
    <w:rsid w:val="00435D1C"/>
    <w:rsid w:val="00435FFC"/>
    <w:rsid w:val="00436A42"/>
    <w:rsid w:val="00436EE6"/>
    <w:rsid w:val="0043704F"/>
    <w:rsid w:val="004378F2"/>
    <w:rsid w:val="004402BA"/>
    <w:rsid w:val="004404E0"/>
    <w:rsid w:val="00440669"/>
    <w:rsid w:val="0044067B"/>
    <w:rsid w:val="00440BB7"/>
    <w:rsid w:val="00440D00"/>
    <w:rsid w:val="0044166D"/>
    <w:rsid w:val="00441D02"/>
    <w:rsid w:val="004430ED"/>
    <w:rsid w:val="00443529"/>
    <w:rsid w:val="00443561"/>
    <w:rsid w:val="00443B80"/>
    <w:rsid w:val="0044405B"/>
    <w:rsid w:val="00444DCD"/>
    <w:rsid w:val="0044550F"/>
    <w:rsid w:val="00445C33"/>
    <w:rsid w:val="00445F8F"/>
    <w:rsid w:val="00445FE7"/>
    <w:rsid w:val="00446814"/>
    <w:rsid w:val="004471B7"/>
    <w:rsid w:val="004501C7"/>
    <w:rsid w:val="00450C1D"/>
    <w:rsid w:val="00451150"/>
    <w:rsid w:val="004525D1"/>
    <w:rsid w:val="00453934"/>
    <w:rsid w:val="00453B42"/>
    <w:rsid w:val="004540A6"/>
    <w:rsid w:val="00454B15"/>
    <w:rsid w:val="00454CF2"/>
    <w:rsid w:val="0045575E"/>
    <w:rsid w:val="00455CF3"/>
    <w:rsid w:val="00455D60"/>
    <w:rsid w:val="00455E2A"/>
    <w:rsid w:val="00456D35"/>
    <w:rsid w:val="00457673"/>
    <w:rsid w:val="00457CC2"/>
    <w:rsid w:val="004603B8"/>
    <w:rsid w:val="004604FF"/>
    <w:rsid w:val="0046086B"/>
    <w:rsid w:val="00460B51"/>
    <w:rsid w:val="00462258"/>
    <w:rsid w:val="00462349"/>
    <w:rsid w:val="00462CF1"/>
    <w:rsid w:val="00462FA1"/>
    <w:rsid w:val="004635D5"/>
    <w:rsid w:val="00463D3C"/>
    <w:rsid w:val="00464B5B"/>
    <w:rsid w:val="004650A1"/>
    <w:rsid w:val="004658E2"/>
    <w:rsid w:val="00466BEA"/>
    <w:rsid w:val="00467170"/>
    <w:rsid w:val="0047103E"/>
    <w:rsid w:val="0047114B"/>
    <w:rsid w:val="0047149B"/>
    <w:rsid w:val="00471CF9"/>
    <w:rsid w:val="00472296"/>
    <w:rsid w:val="00472938"/>
    <w:rsid w:val="00473353"/>
    <w:rsid w:val="004742AD"/>
    <w:rsid w:val="00474B37"/>
    <w:rsid w:val="00475A84"/>
    <w:rsid w:val="00475D25"/>
    <w:rsid w:val="00476BC6"/>
    <w:rsid w:val="00477174"/>
    <w:rsid w:val="004777D5"/>
    <w:rsid w:val="004778BA"/>
    <w:rsid w:val="00480B43"/>
    <w:rsid w:val="00480D0F"/>
    <w:rsid w:val="00480EBF"/>
    <w:rsid w:val="00481273"/>
    <w:rsid w:val="004816A4"/>
    <w:rsid w:val="00481A4A"/>
    <w:rsid w:val="00481D0C"/>
    <w:rsid w:val="00481E67"/>
    <w:rsid w:val="00481F44"/>
    <w:rsid w:val="004821D8"/>
    <w:rsid w:val="00483026"/>
    <w:rsid w:val="00483AE1"/>
    <w:rsid w:val="00484379"/>
    <w:rsid w:val="00484C7D"/>
    <w:rsid w:val="00485323"/>
    <w:rsid w:val="00485915"/>
    <w:rsid w:val="00486DCC"/>
    <w:rsid w:val="00486F63"/>
    <w:rsid w:val="0048780D"/>
    <w:rsid w:val="00490C6A"/>
    <w:rsid w:val="00491048"/>
    <w:rsid w:val="0049105A"/>
    <w:rsid w:val="004912F6"/>
    <w:rsid w:val="004917E2"/>
    <w:rsid w:val="00491DBD"/>
    <w:rsid w:val="00491DDD"/>
    <w:rsid w:val="004920B8"/>
    <w:rsid w:val="00493389"/>
    <w:rsid w:val="00493848"/>
    <w:rsid w:val="00493A55"/>
    <w:rsid w:val="00493E7F"/>
    <w:rsid w:val="0049418B"/>
    <w:rsid w:val="004941C4"/>
    <w:rsid w:val="00494379"/>
    <w:rsid w:val="004947CA"/>
    <w:rsid w:val="00494BB4"/>
    <w:rsid w:val="00494DE8"/>
    <w:rsid w:val="00496360"/>
    <w:rsid w:val="00496559"/>
    <w:rsid w:val="00496D4C"/>
    <w:rsid w:val="004971C7"/>
    <w:rsid w:val="004975D9"/>
    <w:rsid w:val="00497DDF"/>
    <w:rsid w:val="004A0054"/>
    <w:rsid w:val="004A06EC"/>
    <w:rsid w:val="004A098C"/>
    <w:rsid w:val="004A0A55"/>
    <w:rsid w:val="004A0ED1"/>
    <w:rsid w:val="004A1F9B"/>
    <w:rsid w:val="004A2C79"/>
    <w:rsid w:val="004A40A1"/>
    <w:rsid w:val="004A5063"/>
    <w:rsid w:val="004A53CD"/>
    <w:rsid w:val="004A58C3"/>
    <w:rsid w:val="004A592E"/>
    <w:rsid w:val="004A5C43"/>
    <w:rsid w:val="004A5EE4"/>
    <w:rsid w:val="004A6740"/>
    <w:rsid w:val="004A68C3"/>
    <w:rsid w:val="004A6E7F"/>
    <w:rsid w:val="004A7BAC"/>
    <w:rsid w:val="004B0708"/>
    <w:rsid w:val="004B1128"/>
    <w:rsid w:val="004B1BA3"/>
    <w:rsid w:val="004B1BC7"/>
    <w:rsid w:val="004B20FF"/>
    <w:rsid w:val="004B28A7"/>
    <w:rsid w:val="004B2FB1"/>
    <w:rsid w:val="004B4777"/>
    <w:rsid w:val="004B4BD3"/>
    <w:rsid w:val="004B4C70"/>
    <w:rsid w:val="004B4CB9"/>
    <w:rsid w:val="004B4CE0"/>
    <w:rsid w:val="004B4D8B"/>
    <w:rsid w:val="004B53A1"/>
    <w:rsid w:val="004B53FF"/>
    <w:rsid w:val="004B5FF3"/>
    <w:rsid w:val="004B61D5"/>
    <w:rsid w:val="004B666A"/>
    <w:rsid w:val="004B6A30"/>
    <w:rsid w:val="004B6A3D"/>
    <w:rsid w:val="004B6F57"/>
    <w:rsid w:val="004B6F97"/>
    <w:rsid w:val="004B6FC9"/>
    <w:rsid w:val="004B7152"/>
    <w:rsid w:val="004B7E44"/>
    <w:rsid w:val="004C03CF"/>
    <w:rsid w:val="004C0EEC"/>
    <w:rsid w:val="004C0F51"/>
    <w:rsid w:val="004C1C42"/>
    <w:rsid w:val="004C2903"/>
    <w:rsid w:val="004C2B01"/>
    <w:rsid w:val="004C2BAB"/>
    <w:rsid w:val="004C30A5"/>
    <w:rsid w:val="004C3846"/>
    <w:rsid w:val="004C39C5"/>
    <w:rsid w:val="004C497A"/>
    <w:rsid w:val="004C4C50"/>
    <w:rsid w:val="004C5D38"/>
    <w:rsid w:val="004C5D40"/>
    <w:rsid w:val="004C5DD5"/>
    <w:rsid w:val="004C6160"/>
    <w:rsid w:val="004C640C"/>
    <w:rsid w:val="004C6FCD"/>
    <w:rsid w:val="004D01F1"/>
    <w:rsid w:val="004D0BD3"/>
    <w:rsid w:val="004D11DE"/>
    <w:rsid w:val="004D15D9"/>
    <w:rsid w:val="004D173A"/>
    <w:rsid w:val="004D1E0C"/>
    <w:rsid w:val="004D201B"/>
    <w:rsid w:val="004D21C9"/>
    <w:rsid w:val="004D2508"/>
    <w:rsid w:val="004D332F"/>
    <w:rsid w:val="004D3695"/>
    <w:rsid w:val="004D3863"/>
    <w:rsid w:val="004D4962"/>
    <w:rsid w:val="004D5408"/>
    <w:rsid w:val="004D550F"/>
    <w:rsid w:val="004D57FA"/>
    <w:rsid w:val="004D5805"/>
    <w:rsid w:val="004D6604"/>
    <w:rsid w:val="004D700D"/>
    <w:rsid w:val="004D7BB7"/>
    <w:rsid w:val="004E0277"/>
    <w:rsid w:val="004E0756"/>
    <w:rsid w:val="004E1056"/>
    <w:rsid w:val="004E251D"/>
    <w:rsid w:val="004E2E15"/>
    <w:rsid w:val="004E2E31"/>
    <w:rsid w:val="004E42FE"/>
    <w:rsid w:val="004E4436"/>
    <w:rsid w:val="004E48C9"/>
    <w:rsid w:val="004E4AC6"/>
    <w:rsid w:val="004E4EB1"/>
    <w:rsid w:val="004E5E58"/>
    <w:rsid w:val="004E6861"/>
    <w:rsid w:val="004E73B5"/>
    <w:rsid w:val="004E75A9"/>
    <w:rsid w:val="004E7883"/>
    <w:rsid w:val="004F025C"/>
    <w:rsid w:val="004F0C6B"/>
    <w:rsid w:val="004F0E2A"/>
    <w:rsid w:val="004F1023"/>
    <w:rsid w:val="004F16CF"/>
    <w:rsid w:val="004F19C5"/>
    <w:rsid w:val="004F3DEB"/>
    <w:rsid w:val="004F4C3E"/>
    <w:rsid w:val="004F4D43"/>
    <w:rsid w:val="004F51D5"/>
    <w:rsid w:val="004F532B"/>
    <w:rsid w:val="004F5753"/>
    <w:rsid w:val="004F5A17"/>
    <w:rsid w:val="004F5A31"/>
    <w:rsid w:val="004F5E0E"/>
    <w:rsid w:val="004F5F2B"/>
    <w:rsid w:val="004F6028"/>
    <w:rsid w:val="004F6615"/>
    <w:rsid w:val="004F66D2"/>
    <w:rsid w:val="004F71BA"/>
    <w:rsid w:val="004F7519"/>
    <w:rsid w:val="00500563"/>
    <w:rsid w:val="0050099F"/>
    <w:rsid w:val="00500BC5"/>
    <w:rsid w:val="00500E16"/>
    <w:rsid w:val="00502106"/>
    <w:rsid w:val="0050268F"/>
    <w:rsid w:val="0050302F"/>
    <w:rsid w:val="00503311"/>
    <w:rsid w:val="005033B7"/>
    <w:rsid w:val="005035B5"/>
    <w:rsid w:val="00503BD1"/>
    <w:rsid w:val="00503DF2"/>
    <w:rsid w:val="0050411A"/>
    <w:rsid w:val="005045C2"/>
    <w:rsid w:val="00505564"/>
    <w:rsid w:val="005065F5"/>
    <w:rsid w:val="005066BE"/>
    <w:rsid w:val="0050795A"/>
    <w:rsid w:val="0050796C"/>
    <w:rsid w:val="00507B94"/>
    <w:rsid w:val="00507CE0"/>
    <w:rsid w:val="00507CF2"/>
    <w:rsid w:val="00510413"/>
    <w:rsid w:val="0051053F"/>
    <w:rsid w:val="005106C4"/>
    <w:rsid w:val="00510F23"/>
    <w:rsid w:val="00511691"/>
    <w:rsid w:val="00512552"/>
    <w:rsid w:val="00512743"/>
    <w:rsid w:val="00512A96"/>
    <w:rsid w:val="00513098"/>
    <w:rsid w:val="0051384A"/>
    <w:rsid w:val="0051386D"/>
    <w:rsid w:val="00513A4F"/>
    <w:rsid w:val="00513B2C"/>
    <w:rsid w:val="00513B50"/>
    <w:rsid w:val="00513D18"/>
    <w:rsid w:val="0051427E"/>
    <w:rsid w:val="005148AA"/>
    <w:rsid w:val="00514D4D"/>
    <w:rsid w:val="005150D2"/>
    <w:rsid w:val="005155A7"/>
    <w:rsid w:val="00515C16"/>
    <w:rsid w:val="00515C3B"/>
    <w:rsid w:val="0051726C"/>
    <w:rsid w:val="00517435"/>
    <w:rsid w:val="00520577"/>
    <w:rsid w:val="00521E27"/>
    <w:rsid w:val="0052228F"/>
    <w:rsid w:val="00522650"/>
    <w:rsid w:val="005227C1"/>
    <w:rsid w:val="005236D3"/>
    <w:rsid w:val="0052415C"/>
    <w:rsid w:val="0052516B"/>
    <w:rsid w:val="005251DC"/>
    <w:rsid w:val="0052685A"/>
    <w:rsid w:val="00526AAC"/>
    <w:rsid w:val="00526B28"/>
    <w:rsid w:val="00526D0B"/>
    <w:rsid w:val="00530582"/>
    <w:rsid w:val="005305D9"/>
    <w:rsid w:val="00530990"/>
    <w:rsid w:val="00530AF5"/>
    <w:rsid w:val="005310B9"/>
    <w:rsid w:val="005313EE"/>
    <w:rsid w:val="00531520"/>
    <w:rsid w:val="005319E7"/>
    <w:rsid w:val="00532010"/>
    <w:rsid w:val="005321E7"/>
    <w:rsid w:val="005325BB"/>
    <w:rsid w:val="00532A85"/>
    <w:rsid w:val="00532B2C"/>
    <w:rsid w:val="00532FAB"/>
    <w:rsid w:val="00533ACF"/>
    <w:rsid w:val="00533F8E"/>
    <w:rsid w:val="00534099"/>
    <w:rsid w:val="005341B6"/>
    <w:rsid w:val="00534ABE"/>
    <w:rsid w:val="00534E92"/>
    <w:rsid w:val="00534F5D"/>
    <w:rsid w:val="005350F3"/>
    <w:rsid w:val="0053686D"/>
    <w:rsid w:val="005368C7"/>
    <w:rsid w:val="00536A06"/>
    <w:rsid w:val="00536CBC"/>
    <w:rsid w:val="00537436"/>
    <w:rsid w:val="0053767A"/>
    <w:rsid w:val="00537756"/>
    <w:rsid w:val="0053796C"/>
    <w:rsid w:val="00537F8B"/>
    <w:rsid w:val="00540124"/>
    <w:rsid w:val="0054080B"/>
    <w:rsid w:val="00540914"/>
    <w:rsid w:val="00540E52"/>
    <w:rsid w:val="00541532"/>
    <w:rsid w:val="00542100"/>
    <w:rsid w:val="005423F5"/>
    <w:rsid w:val="005424E5"/>
    <w:rsid w:val="00543208"/>
    <w:rsid w:val="00543425"/>
    <w:rsid w:val="00543516"/>
    <w:rsid w:val="00543D89"/>
    <w:rsid w:val="0054417F"/>
    <w:rsid w:val="0054491A"/>
    <w:rsid w:val="00544C34"/>
    <w:rsid w:val="00545265"/>
    <w:rsid w:val="005457E2"/>
    <w:rsid w:val="00545B3D"/>
    <w:rsid w:val="00545BC2"/>
    <w:rsid w:val="00546151"/>
    <w:rsid w:val="0054653E"/>
    <w:rsid w:val="00546995"/>
    <w:rsid w:val="00546D15"/>
    <w:rsid w:val="00546DEF"/>
    <w:rsid w:val="005504B5"/>
    <w:rsid w:val="00550739"/>
    <w:rsid w:val="005517D6"/>
    <w:rsid w:val="00551B72"/>
    <w:rsid w:val="00552098"/>
    <w:rsid w:val="0055224D"/>
    <w:rsid w:val="00552272"/>
    <w:rsid w:val="00552319"/>
    <w:rsid w:val="005524AF"/>
    <w:rsid w:val="00552B98"/>
    <w:rsid w:val="0055356F"/>
    <w:rsid w:val="00554B5F"/>
    <w:rsid w:val="00554D72"/>
    <w:rsid w:val="0055513D"/>
    <w:rsid w:val="00556001"/>
    <w:rsid w:val="0055603D"/>
    <w:rsid w:val="00556631"/>
    <w:rsid w:val="00560BF0"/>
    <w:rsid w:val="0056165C"/>
    <w:rsid w:val="00561986"/>
    <w:rsid w:val="00561B0C"/>
    <w:rsid w:val="005628E8"/>
    <w:rsid w:val="00562C20"/>
    <w:rsid w:val="005636D4"/>
    <w:rsid w:val="0056377E"/>
    <w:rsid w:val="00563E26"/>
    <w:rsid w:val="005640BD"/>
    <w:rsid w:val="005659A1"/>
    <w:rsid w:val="00565E1E"/>
    <w:rsid w:val="00566277"/>
    <w:rsid w:val="005665AF"/>
    <w:rsid w:val="0056728D"/>
    <w:rsid w:val="005673DB"/>
    <w:rsid w:val="00567B8A"/>
    <w:rsid w:val="00570FE7"/>
    <w:rsid w:val="0057120D"/>
    <w:rsid w:val="00571870"/>
    <w:rsid w:val="00571AE0"/>
    <w:rsid w:val="00571D71"/>
    <w:rsid w:val="005720CD"/>
    <w:rsid w:val="00572110"/>
    <w:rsid w:val="00572181"/>
    <w:rsid w:val="00572D6B"/>
    <w:rsid w:val="0057499C"/>
    <w:rsid w:val="00574A8C"/>
    <w:rsid w:val="00575357"/>
    <w:rsid w:val="00575B7A"/>
    <w:rsid w:val="005762C2"/>
    <w:rsid w:val="00576504"/>
    <w:rsid w:val="00576D3B"/>
    <w:rsid w:val="005770B7"/>
    <w:rsid w:val="00577ABB"/>
    <w:rsid w:val="00577C61"/>
    <w:rsid w:val="00580165"/>
    <w:rsid w:val="0058173B"/>
    <w:rsid w:val="00581834"/>
    <w:rsid w:val="00581892"/>
    <w:rsid w:val="00581AA6"/>
    <w:rsid w:val="00582A9E"/>
    <w:rsid w:val="00583557"/>
    <w:rsid w:val="0058359C"/>
    <w:rsid w:val="005838CF"/>
    <w:rsid w:val="005839B5"/>
    <w:rsid w:val="00583B65"/>
    <w:rsid w:val="005848FC"/>
    <w:rsid w:val="00584A3D"/>
    <w:rsid w:val="00584B49"/>
    <w:rsid w:val="00584C4C"/>
    <w:rsid w:val="00584F18"/>
    <w:rsid w:val="00585011"/>
    <w:rsid w:val="00585217"/>
    <w:rsid w:val="005859D0"/>
    <w:rsid w:val="00585D37"/>
    <w:rsid w:val="00586019"/>
    <w:rsid w:val="00587605"/>
    <w:rsid w:val="00587A73"/>
    <w:rsid w:val="00590364"/>
    <w:rsid w:val="005904C4"/>
    <w:rsid w:val="00590667"/>
    <w:rsid w:val="0059070F"/>
    <w:rsid w:val="00590EC2"/>
    <w:rsid w:val="005915C0"/>
    <w:rsid w:val="005927DD"/>
    <w:rsid w:val="00593C87"/>
    <w:rsid w:val="0059459E"/>
    <w:rsid w:val="0059462C"/>
    <w:rsid w:val="005947E1"/>
    <w:rsid w:val="00594826"/>
    <w:rsid w:val="005949AD"/>
    <w:rsid w:val="00594BF0"/>
    <w:rsid w:val="0059523C"/>
    <w:rsid w:val="00595C37"/>
    <w:rsid w:val="00595EC6"/>
    <w:rsid w:val="005965A4"/>
    <w:rsid w:val="0059711E"/>
    <w:rsid w:val="005971C2"/>
    <w:rsid w:val="005973F5"/>
    <w:rsid w:val="005A05C5"/>
    <w:rsid w:val="005A1829"/>
    <w:rsid w:val="005A1970"/>
    <w:rsid w:val="005A27EA"/>
    <w:rsid w:val="005A2975"/>
    <w:rsid w:val="005A338E"/>
    <w:rsid w:val="005A3C21"/>
    <w:rsid w:val="005A450C"/>
    <w:rsid w:val="005A4D53"/>
    <w:rsid w:val="005A5D52"/>
    <w:rsid w:val="005A6733"/>
    <w:rsid w:val="005A6EE8"/>
    <w:rsid w:val="005B0F0D"/>
    <w:rsid w:val="005B1512"/>
    <w:rsid w:val="005B1819"/>
    <w:rsid w:val="005B255C"/>
    <w:rsid w:val="005B2AAF"/>
    <w:rsid w:val="005B2FA3"/>
    <w:rsid w:val="005B322B"/>
    <w:rsid w:val="005B3300"/>
    <w:rsid w:val="005B3377"/>
    <w:rsid w:val="005B3976"/>
    <w:rsid w:val="005B401B"/>
    <w:rsid w:val="005B442B"/>
    <w:rsid w:val="005B477A"/>
    <w:rsid w:val="005B47C5"/>
    <w:rsid w:val="005B505C"/>
    <w:rsid w:val="005B547A"/>
    <w:rsid w:val="005B55B2"/>
    <w:rsid w:val="005B5B2B"/>
    <w:rsid w:val="005B5C37"/>
    <w:rsid w:val="005B66AA"/>
    <w:rsid w:val="005B6E27"/>
    <w:rsid w:val="005B731B"/>
    <w:rsid w:val="005B7548"/>
    <w:rsid w:val="005B79AB"/>
    <w:rsid w:val="005C060A"/>
    <w:rsid w:val="005C094A"/>
    <w:rsid w:val="005C0EB0"/>
    <w:rsid w:val="005C1119"/>
    <w:rsid w:val="005C1665"/>
    <w:rsid w:val="005C2F46"/>
    <w:rsid w:val="005C3749"/>
    <w:rsid w:val="005C39C7"/>
    <w:rsid w:val="005C3CE3"/>
    <w:rsid w:val="005C46B8"/>
    <w:rsid w:val="005C4AE5"/>
    <w:rsid w:val="005C576F"/>
    <w:rsid w:val="005C629D"/>
    <w:rsid w:val="005C6629"/>
    <w:rsid w:val="005C6BCD"/>
    <w:rsid w:val="005C6C91"/>
    <w:rsid w:val="005C742C"/>
    <w:rsid w:val="005D0B89"/>
    <w:rsid w:val="005D0C3C"/>
    <w:rsid w:val="005D0F2E"/>
    <w:rsid w:val="005D13A6"/>
    <w:rsid w:val="005D14C9"/>
    <w:rsid w:val="005D15C1"/>
    <w:rsid w:val="005D2698"/>
    <w:rsid w:val="005D286A"/>
    <w:rsid w:val="005D3177"/>
    <w:rsid w:val="005D36F4"/>
    <w:rsid w:val="005D396B"/>
    <w:rsid w:val="005D3AE6"/>
    <w:rsid w:val="005D3B1D"/>
    <w:rsid w:val="005D3B24"/>
    <w:rsid w:val="005D594C"/>
    <w:rsid w:val="005D5B07"/>
    <w:rsid w:val="005D6171"/>
    <w:rsid w:val="005D6457"/>
    <w:rsid w:val="005D732D"/>
    <w:rsid w:val="005D74A7"/>
    <w:rsid w:val="005D7A84"/>
    <w:rsid w:val="005D7DBA"/>
    <w:rsid w:val="005D7E6C"/>
    <w:rsid w:val="005E0A78"/>
    <w:rsid w:val="005E150D"/>
    <w:rsid w:val="005E195A"/>
    <w:rsid w:val="005E1A64"/>
    <w:rsid w:val="005E25CB"/>
    <w:rsid w:val="005E286C"/>
    <w:rsid w:val="005E28C7"/>
    <w:rsid w:val="005E3D7E"/>
    <w:rsid w:val="005E3D97"/>
    <w:rsid w:val="005E45EB"/>
    <w:rsid w:val="005E47F1"/>
    <w:rsid w:val="005E505F"/>
    <w:rsid w:val="005E54C8"/>
    <w:rsid w:val="005E550D"/>
    <w:rsid w:val="005E6629"/>
    <w:rsid w:val="005F0448"/>
    <w:rsid w:val="005F07A7"/>
    <w:rsid w:val="005F091E"/>
    <w:rsid w:val="005F1692"/>
    <w:rsid w:val="005F178A"/>
    <w:rsid w:val="005F1E4B"/>
    <w:rsid w:val="005F2061"/>
    <w:rsid w:val="005F206E"/>
    <w:rsid w:val="005F214E"/>
    <w:rsid w:val="005F2709"/>
    <w:rsid w:val="005F2C95"/>
    <w:rsid w:val="005F4CE6"/>
    <w:rsid w:val="005F4D8F"/>
    <w:rsid w:val="005F509D"/>
    <w:rsid w:val="005F57B6"/>
    <w:rsid w:val="005F580C"/>
    <w:rsid w:val="005F5B7B"/>
    <w:rsid w:val="005F5D2F"/>
    <w:rsid w:val="005F5D7A"/>
    <w:rsid w:val="005F5EED"/>
    <w:rsid w:val="005F6C79"/>
    <w:rsid w:val="005F7C43"/>
    <w:rsid w:val="005F7C91"/>
    <w:rsid w:val="005F7D93"/>
    <w:rsid w:val="00600015"/>
    <w:rsid w:val="006006E7"/>
    <w:rsid w:val="00600B87"/>
    <w:rsid w:val="00600E68"/>
    <w:rsid w:val="006011ED"/>
    <w:rsid w:val="00601D8B"/>
    <w:rsid w:val="00601ECD"/>
    <w:rsid w:val="0060320E"/>
    <w:rsid w:val="00604648"/>
    <w:rsid w:val="00605102"/>
    <w:rsid w:val="006053D7"/>
    <w:rsid w:val="0060602E"/>
    <w:rsid w:val="006061C5"/>
    <w:rsid w:val="006065A4"/>
    <w:rsid w:val="00607AD6"/>
    <w:rsid w:val="006100E0"/>
    <w:rsid w:val="0061033A"/>
    <w:rsid w:val="006105BA"/>
    <w:rsid w:val="00610A0D"/>
    <w:rsid w:val="00610BF9"/>
    <w:rsid w:val="006110CF"/>
    <w:rsid w:val="0061120D"/>
    <w:rsid w:val="00611262"/>
    <w:rsid w:val="00611AB4"/>
    <w:rsid w:val="00611B97"/>
    <w:rsid w:val="00612FF1"/>
    <w:rsid w:val="00613085"/>
    <w:rsid w:val="0061377A"/>
    <w:rsid w:val="00613C4E"/>
    <w:rsid w:val="00614BEA"/>
    <w:rsid w:val="00615573"/>
    <w:rsid w:val="0061595B"/>
    <w:rsid w:val="00616A0F"/>
    <w:rsid w:val="00616BE9"/>
    <w:rsid w:val="00616D2F"/>
    <w:rsid w:val="006177FB"/>
    <w:rsid w:val="00620874"/>
    <w:rsid w:val="00620939"/>
    <w:rsid w:val="00620FF3"/>
    <w:rsid w:val="00621E63"/>
    <w:rsid w:val="00622B18"/>
    <w:rsid w:val="00623175"/>
    <w:rsid w:val="006234B0"/>
    <w:rsid w:val="00623712"/>
    <w:rsid w:val="00623B0E"/>
    <w:rsid w:val="00626073"/>
    <w:rsid w:val="00627338"/>
    <w:rsid w:val="006275DF"/>
    <w:rsid w:val="00627A1E"/>
    <w:rsid w:val="006307C2"/>
    <w:rsid w:val="00630817"/>
    <w:rsid w:val="00630948"/>
    <w:rsid w:val="00630DEF"/>
    <w:rsid w:val="00631927"/>
    <w:rsid w:val="00632AFF"/>
    <w:rsid w:val="00632C0C"/>
    <w:rsid w:val="00633F25"/>
    <w:rsid w:val="0063600E"/>
    <w:rsid w:val="00636A33"/>
    <w:rsid w:val="006374C7"/>
    <w:rsid w:val="006406C1"/>
    <w:rsid w:val="00640950"/>
    <w:rsid w:val="00640980"/>
    <w:rsid w:val="00641569"/>
    <w:rsid w:val="006430D0"/>
    <w:rsid w:val="006431E8"/>
    <w:rsid w:val="0064452A"/>
    <w:rsid w:val="00644957"/>
    <w:rsid w:val="00644C23"/>
    <w:rsid w:val="0064518D"/>
    <w:rsid w:val="006454A0"/>
    <w:rsid w:val="00645C4F"/>
    <w:rsid w:val="00646166"/>
    <w:rsid w:val="006462FD"/>
    <w:rsid w:val="006471F1"/>
    <w:rsid w:val="00647C94"/>
    <w:rsid w:val="006500DD"/>
    <w:rsid w:val="00650285"/>
    <w:rsid w:val="00650BA8"/>
    <w:rsid w:val="006517DA"/>
    <w:rsid w:val="00651E49"/>
    <w:rsid w:val="006523CC"/>
    <w:rsid w:val="0065293B"/>
    <w:rsid w:val="0065460E"/>
    <w:rsid w:val="006554C7"/>
    <w:rsid w:val="0065569B"/>
    <w:rsid w:val="00655955"/>
    <w:rsid w:val="00655DBB"/>
    <w:rsid w:val="00655F07"/>
    <w:rsid w:val="00656056"/>
    <w:rsid w:val="00656B49"/>
    <w:rsid w:val="00656F22"/>
    <w:rsid w:val="00657129"/>
    <w:rsid w:val="0065737C"/>
    <w:rsid w:val="006578A6"/>
    <w:rsid w:val="006579C5"/>
    <w:rsid w:val="00657E81"/>
    <w:rsid w:val="00660C0A"/>
    <w:rsid w:val="006611F9"/>
    <w:rsid w:val="006616E2"/>
    <w:rsid w:val="00661822"/>
    <w:rsid w:val="0066300A"/>
    <w:rsid w:val="006635DE"/>
    <w:rsid w:val="0066505C"/>
    <w:rsid w:val="00665AAE"/>
    <w:rsid w:val="00665C99"/>
    <w:rsid w:val="00665D07"/>
    <w:rsid w:val="006665EF"/>
    <w:rsid w:val="006667EB"/>
    <w:rsid w:val="00666DB2"/>
    <w:rsid w:val="0066705A"/>
    <w:rsid w:val="00667BAA"/>
    <w:rsid w:val="006703B5"/>
    <w:rsid w:val="0067047E"/>
    <w:rsid w:val="006709B3"/>
    <w:rsid w:val="00670C7F"/>
    <w:rsid w:val="006719FC"/>
    <w:rsid w:val="00672455"/>
    <w:rsid w:val="00673C58"/>
    <w:rsid w:val="006740F5"/>
    <w:rsid w:val="006741F6"/>
    <w:rsid w:val="006743C5"/>
    <w:rsid w:val="00674D89"/>
    <w:rsid w:val="006750B7"/>
    <w:rsid w:val="00675221"/>
    <w:rsid w:val="006753D2"/>
    <w:rsid w:val="00675B1F"/>
    <w:rsid w:val="006771C7"/>
    <w:rsid w:val="00677515"/>
    <w:rsid w:val="006808EF"/>
    <w:rsid w:val="00680AAF"/>
    <w:rsid w:val="00680E05"/>
    <w:rsid w:val="00681D5D"/>
    <w:rsid w:val="0068229E"/>
    <w:rsid w:val="00682787"/>
    <w:rsid w:val="00682BA2"/>
    <w:rsid w:val="00683089"/>
    <w:rsid w:val="00683242"/>
    <w:rsid w:val="00684184"/>
    <w:rsid w:val="0068496B"/>
    <w:rsid w:val="00684AB4"/>
    <w:rsid w:val="00684F5F"/>
    <w:rsid w:val="00685221"/>
    <w:rsid w:val="006866F0"/>
    <w:rsid w:val="00686ACF"/>
    <w:rsid w:val="00686B49"/>
    <w:rsid w:val="006870D9"/>
    <w:rsid w:val="00687204"/>
    <w:rsid w:val="006878AC"/>
    <w:rsid w:val="0069201C"/>
    <w:rsid w:val="006928DC"/>
    <w:rsid w:val="006928ED"/>
    <w:rsid w:val="00692B66"/>
    <w:rsid w:val="00692DB3"/>
    <w:rsid w:val="00693A54"/>
    <w:rsid w:val="00693EC4"/>
    <w:rsid w:val="00694438"/>
    <w:rsid w:val="006945C2"/>
    <w:rsid w:val="00694671"/>
    <w:rsid w:val="00694F49"/>
    <w:rsid w:val="00695358"/>
    <w:rsid w:val="00695C8A"/>
    <w:rsid w:val="0069628D"/>
    <w:rsid w:val="0069640C"/>
    <w:rsid w:val="00696AC1"/>
    <w:rsid w:val="00696EEF"/>
    <w:rsid w:val="006970B2"/>
    <w:rsid w:val="006972D3"/>
    <w:rsid w:val="006A0CB4"/>
    <w:rsid w:val="006A142F"/>
    <w:rsid w:val="006A1CAF"/>
    <w:rsid w:val="006A208C"/>
    <w:rsid w:val="006A2277"/>
    <w:rsid w:val="006A23F1"/>
    <w:rsid w:val="006A2491"/>
    <w:rsid w:val="006A29D5"/>
    <w:rsid w:val="006A3C36"/>
    <w:rsid w:val="006A4023"/>
    <w:rsid w:val="006A545B"/>
    <w:rsid w:val="006A5702"/>
    <w:rsid w:val="006A609B"/>
    <w:rsid w:val="006A63A5"/>
    <w:rsid w:val="006A663A"/>
    <w:rsid w:val="006A6B02"/>
    <w:rsid w:val="006A6CBD"/>
    <w:rsid w:val="006A722F"/>
    <w:rsid w:val="006A7448"/>
    <w:rsid w:val="006A7FAE"/>
    <w:rsid w:val="006B1DD9"/>
    <w:rsid w:val="006B22A0"/>
    <w:rsid w:val="006B2327"/>
    <w:rsid w:val="006B29ED"/>
    <w:rsid w:val="006B2D33"/>
    <w:rsid w:val="006B44CD"/>
    <w:rsid w:val="006B48A5"/>
    <w:rsid w:val="006B565C"/>
    <w:rsid w:val="006B5DA1"/>
    <w:rsid w:val="006B62B8"/>
    <w:rsid w:val="006B6B18"/>
    <w:rsid w:val="006C0380"/>
    <w:rsid w:val="006C1952"/>
    <w:rsid w:val="006C1D5B"/>
    <w:rsid w:val="006C1DC2"/>
    <w:rsid w:val="006C1F3A"/>
    <w:rsid w:val="006C2046"/>
    <w:rsid w:val="006C20C5"/>
    <w:rsid w:val="006C21BE"/>
    <w:rsid w:val="006C2600"/>
    <w:rsid w:val="006C262E"/>
    <w:rsid w:val="006C2DC4"/>
    <w:rsid w:val="006C3021"/>
    <w:rsid w:val="006C35A9"/>
    <w:rsid w:val="006C35E1"/>
    <w:rsid w:val="006C3A9E"/>
    <w:rsid w:val="006C3BD4"/>
    <w:rsid w:val="006C3D7E"/>
    <w:rsid w:val="006C4DB9"/>
    <w:rsid w:val="006C53D0"/>
    <w:rsid w:val="006C5673"/>
    <w:rsid w:val="006C62A5"/>
    <w:rsid w:val="006C641B"/>
    <w:rsid w:val="006C78C2"/>
    <w:rsid w:val="006C7C3A"/>
    <w:rsid w:val="006C7C89"/>
    <w:rsid w:val="006D0725"/>
    <w:rsid w:val="006D22C3"/>
    <w:rsid w:val="006D2557"/>
    <w:rsid w:val="006D3BF6"/>
    <w:rsid w:val="006D4672"/>
    <w:rsid w:val="006D47D4"/>
    <w:rsid w:val="006D48F5"/>
    <w:rsid w:val="006D5098"/>
    <w:rsid w:val="006D5619"/>
    <w:rsid w:val="006D562D"/>
    <w:rsid w:val="006D75BC"/>
    <w:rsid w:val="006D75E5"/>
    <w:rsid w:val="006D7713"/>
    <w:rsid w:val="006E0902"/>
    <w:rsid w:val="006E12F0"/>
    <w:rsid w:val="006E1B91"/>
    <w:rsid w:val="006E22CB"/>
    <w:rsid w:val="006E238B"/>
    <w:rsid w:val="006E262D"/>
    <w:rsid w:val="006E4385"/>
    <w:rsid w:val="006E4E06"/>
    <w:rsid w:val="006E58DB"/>
    <w:rsid w:val="006E5CB3"/>
    <w:rsid w:val="006E6827"/>
    <w:rsid w:val="006E68A2"/>
    <w:rsid w:val="006E68DB"/>
    <w:rsid w:val="006E73A1"/>
    <w:rsid w:val="006E753E"/>
    <w:rsid w:val="006E779D"/>
    <w:rsid w:val="006E7808"/>
    <w:rsid w:val="006E79EE"/>
    <w:rsid w:val="006E7DBC"/>
    <w:rsid w:val="006F0A71"/>
    <w:rsid w:val="006F0A89"/>
    <w:rsid w:val="006F1054"/>
    <w:rsid w:val="006F1063"/>
    <w:rsid w:val="006F1FA4"/>
    <w:rsid w:val="006F223D"/>
    <w:rsid w:val="006F2FAE"/>
    <w:rsid w:val="006F390A"/>
    <w:rsid w:val="006F39DF"/>
    <w:rsid w:val="006F3D66"/>
    <w:rsid w:val="006F43CF"/>
    <w:rsid w:val="006F4B20"/>
    <w:rsid w:val="006F4E07"/>
    <w:rsid w:val="006F5757"/>
    <w:rsid w:val="006F5F95"/>
    <w:rsid w:val="006F65F2"/>
    <w:rsid w:val="006F78C1"/>
    <w:rsid w:val="006F7EF7"/>
    <w:rsid w:val="007009B2"/>
    <w:rsid w:val="00700EB4"/>
    <w:rsid w:val="00702569"/>
    <w:rsid w:val="007025EC"/>
    <w:rsid w:val="00702DED"/>
    <w:rsid w:val="00702EAB"/>
    <w:rsid w:val="00703A11"/>
    <w:rsid w:val="00703F6B"/>
    <w:rsid w:val="00704214"/>
    <w:rsid w:val="00704530"/>
    <w:rsid w:val="0070538C"/>
    <w:rsid w:val="007053CF"/>
    <w:rsid w:val="007064AB"/>
    <w:rsid w:val="00707348"/>
    <w:rsid w:val="0070743D"/>
    <w:rsid w:val="00707E67"/>
    <w:rsid w:val="0071036C"/>
    <w:rsid w:val="007103BB"/>
    <w:rsid w:val="007104C1"/>
    <w:rsid w:val="00711AD4"/>
    <w:rsid w:val="00711C8C"/>
    <w:rsid w:val="007121B0"/>
    <w:rsid w:val="007123B4"/>
    <w:rsid w:val="00712875"/>
    <w:rsid w:val="00713868"/>
    <w:rsid w:val="0071406E"/>
    <w:rsid w:val="007148B9"/>
    <w:rsid w:val="00715220"/>
    <w:rsid w:val="007155D5"/>
    <w:rsid w:val="00715868"/>
    <w:rsid w:val="0071586A"/>
    <w:rsid w:val="00715B71"/>
    <w:rsid w:val="00715E3D"/>
    <w:rsid w:val="00716727"/>
    <w:rsid w:val="00716851"/>
    <w:rsid w:val="00716DF3"/>
    <w:rsid w:val="007176B6"/>
    <w:rsid w:val="007178CA"/>
    <w:rsid w:val="00717904"/>
    <w:rsid w:val="007179ED"/>
    <w:rsid w:val="007201B6"/>
    <w:rsid w:val="00720979"/>
    <w:rsid w:val="00720E17"/>
    <w:rsid w:val="00721507"/>
    <w:rsid w:val="007216CE"/>
    <w:rsid w:val="0072173A"/>
    <w:rsid w:val="00721E45"/>
    <w:rsid w:val="00721F13"/>
    <w:rsid w:val="00722332"/>
    <w:rsid w:val="00722417"/>
    <w:rsid w:val="007231FB"/>
    <w:rsid w:val="00723AD9"/>
    <w:rsid w:val="007245EB"/>
    <w:rsid w:val="00724612"/>
    <w:rsid w:val="00725893"/>
    <w:rsid w:val="00725CD8"/>
    <w:rsid w:val="00726577"/>
    <w:rsid w:val="00726ABE"/>
    <w:rsid w:val="0072712B"/>
    <w:rsid w:val="007278E9"/>
    <w:rsid w:val="00727951"/>
    <w:rsid w:val="0073044E"/>
    <w:rsid w:val="00730B35"/>
    <w:rsid w:val="00730E42"/>
    <w:rsid w:val="00730F82"/>
    <w:rsid w:val="00731E89"/>
    <w:rsid w:val="00731F49"/>
    <w:rsid w:val="0073222C"/>
    <w:rsid w:val="007324B3"/>
    <w:rsid w:val="00732CD4"/>
    <w:rsid w:val="00732E1C"/>
    <w:rsid w:val="00733268"/>
    <w:rsid w:val="00733398"/>
    <w:rsid w:val="00733699"/>
    <w:rsid w:val="007342DC"/>
    <w:rsid w:val="00734712"/>
    <w:rsid w:val="00734AA1"/>
    <w:rsid w:val="00734BE0"/>
    <w:rsid w:val="007364F1"/>
    <w:rsid w:val="00737A0F"/>
    <w:rsid w:val="007406E3"/>
    <w:rsid w:val="00740BB2"/>
    <w:rsid w:val="007418ED"/>
    <w:rsid w:val="007423B8"/>
    <w:rsid w:val="00742FF6"/>
    <w:rsid w:val="0074314D"/>
    <w:rsid w:val="00744406"/>
    <w:rsid w:val="0074544B"/>
    <w:rsid w:val="00745855"/>
    <w:rsid w:val="00745BF3"/>
    <w:rsid w:val="00745C27"/>
    <w:rsid w:val="007467BB"/>
    <w:rsid w:val="007471DF"/>
    <w:rsid w:val="007477CA"/>
    <w:rsid w:val="0074792E"/>
    <w:rsid w:val="00750964"/>
    <w:rsid w:val="00750D50"/>
    <w:rsid w:val="00751159"/>
    <w:rsid w:val="007515ED"/>
    <w:rsid w:val="007523AA"/>
    <w:rsid w:val="00752B97"/>
    <w:rsid w:val="00753883"/>
    <w:rsid w:val="00753CB6"/>
    <w:rsid w:val="00753CBA"/>
    <w:rsid w:val="00753D2E"/>
    <w:rsid w:val="007543E1"/>
    <w:rsid w:val="00754BAD"/>
    <w:rsid w:val="007552BA"/>
    <w:rsid w:val="0075579F"/>
    <w:rsid w:val="00755D61"/>
    <w:rsid w:val="007567F1"/>
    <w:rsid w:val="007574C2"/>
    <w:rsid w:val="00757634"/>
    <w:rsid w:val="00757D13"/>
    <w:rsid w:val="00760004"/>
    <w:rsid w:val="00760BD5"/>
    <w:rsid w:val="00760D7A"/>
    <w:rsid w:val="00760EA1"/>
    <w:rsid w:val="00761C72"/>
    <w:rsid w:val="00761D83"/>
    <w:rsid w:val="00762216"/>
    <w:rsid w:val="007627C0"/>
    <w:rsid w:val="00762A81"/>
    <w:rsid w:val="00763F38"/>
    <w:rsid w:val="0076430D"/>
    <w:rsid w:val="00764577"/>
    <w:rsid w:val="0076486A"/>
    <w:rsid w:val="007649D6"/>
    <w:rsid w:val="0076522D"/>
    <w:rsid w:val="007664BF"/>
    <w:rsid w:val="00766D61"/>
    <w:rsid w:val="00766DAF"/>
    <w:rsid w:val="00766F49"/>
    <w:rsid w:val="00767EA9"/>
    <w:rsid w:val="007700E4"/>
    <w:rsid w:val="0077053B"/>
    <w:rsid w:val="00771AF2"/>
    <w:rsid w:val="00771E42"/>
    <w:rsid w:val="00772247"/>
    <w:rsid w:val="00772ADC"/>
    <w:rsid w:val="00773F51"/>
    <w:rsid w:val="00774129"/>
    <w:rsid w:val="00774EAC"/>
    <w:rsid w:val="007751DB"/>
    <w:rsid w:val="007759EB"/>
    <w:rsid w:val="00775BB3"/>
    <w:rsid w:val="0077685B"/>
    <w:rsid w:val="00776CBE"/>
    <w:rsid w:val="00777C3C"/>
    <w:rsid w:val="0078005A"/>
    <w:rsid w:val="007801DA"/>
    <w:rsid w:val="0078064A"/>
    <w:rsid w:val="00780DC7"/>
    <w:rsid w:val="00780DF7"/>
    <w:rsid w:val="007811B1"/>
    <w:rsid w:val="007817AD"/>
    <w:rsid w:val="00781BAB"/>
    <w:rsid w:val="00781CF2"/>
    <w:rsid w:val="00781DD5"/>
    <w:rsid w:val="00782623"/>
    <w:rsid w:val="0078368B"/>
    <w:rsid w:val="00783A59"/>
    <w:rsid w:val="00783E0D"/>
    <w:rsid w:val="00783FCD"/>
    <w:rsid w:val="007842C3"/>
    <w:rsid w:val="00784A4E"/>
    <w:rsid w:val="00784FEE"/>
    <w:rsid w:val="00785E19"/>
    <w:rsid w:val="007875B1"/>
    <w:rsid w:val="00787DC0"/>
    <w:rsid w:val="00790567"/>
    <w:rsid w:val="00790B1E"/>
    <w:rsid w:val="0079165F"/>
    <w:rsid w:val="00793A3B"/>
    <w:rsid w:val="00793E0A"/>
    <w:rsid w:val="00794354"/>
    <w:rsid w:val="00794EE4"/>
    <w:rsid w:val="0079510B"/>
    <w:rsid w:val="007952CB"/>
    <w:rsid w:val="00795691"/>
    <w:rsid w:val="00795A19"/>
    <w:rsid w:val="00796752"/>
    <w:rsid w:val="00796806"/>
    <w:rsid w:val="007971FA"/>
    <w:rsid w:val="007978DA"/>
    <w:rsid w:val="0079791C"/>
    <w:rsid w:val="00797C9F"/>
    <w:rsid w:val="00797DF0"/>
    <w:rsid w:val="007A0F5D"/>
    <w:rsid w:val="007A21A8"/>
    <w:rsid w:val="007A223A"/>
    <w:rsid w:val="007A257F"/>
    <w:rsid w:val="007A29AE"/>
    <w:rsid w:val="007A3695"/>
    <w:rsid w:val="007A3CAB"/>
    <w:rsid w:val="007A4800"/>
    <w:rsid w:val="007A4C6A"/>
    <w:rsid w:val="007A4E39"/>
    <w:rsid w:val="007A5056"/>
    <w:rsid w:val="007A51BF"/>
    <w:rsid w:val="007A5447"/>
    <w:rsid w:val="007A613F"/>
    <w:rsid w:val="007A6331"/>
    <w:rsid w:val="007A6C72"/>
    <w:rsid w:val="007A7403"/>
    <w:rsid w:val="007B0289"/>
    <w:rsid w:val="007B0542"/>
    <w:rsid w:val="007B06C7"/>
    <w:rsid w:val="007B0E13"/>
    <w:rsid w:val="007B2144"/>
    <w:rsid w:val="007B215D"/>
    <w:rsid w:val="007B25AB"/>
    <w:rsid w:val="007B275C"/>
    <w:rsid w:val="007B28BB"/>
    <w:rsid w:val="007B3001"/>
    <w:rsid w:val="007B38B6"/>
    <w:rsid w:val="007B402F"/>
    <w:rsid w:val="007B4E9D"/>
    <w:rsid w:val="007B520A"/>
    <w:rsid w:val="007B55FB"/>
    <w:rsid w:val="007B562D"/>
    <w:rsid w:val="007B5E30"/>
    <w:rsid w:val="007C0B2C"/>
    <w:rsid w:val="007C0CFC"/>
    <w:rsid w:val="007C0ECD"/>
    <w:rsid w:val="007C1791"/>
    <w:rsid w:val="007C1D53"/>
    <w:rsid w:val="007C28E0"/>
    <w:rsid w:val="007C2989"/>
    <w:rsid w:val="007C3001"/>
    <w:rsid w:val="007C39FE"/>
    <w:rsid w:val="007C55B2"/>
    <w:rsid w:val="007C5A87"/>
    <w:rsid w:val="007C5E00"/>
    <w:rsid w:val="007C6012"/>
    <w:rsid w:val="007C6830"/>
    <w:rsid w:val="007C71EB"/>
    <w:rsid w:val="007C74FB"/>
    <w:rsid w:val="007C7585"/>
    <w:rsid w:val="007C7665"/>
    <w:rsid w:val="007C7770"/>
    <w:rsid w:val="007D08D2"/>
    <w:rsid w:val="007D099D"/>
    <w:rsid w:val="007D2652"/>
    <w:rsid w:val="007D2B6D"/>
    <w:rsid w:val="007D2C54"/>
    <w:rsid w:val="007D2F59"/>
    <w:rsid w:val="007D2FC1"/>
    <w:rsid w:val="007D305B"/>
    <w:rsid w:val="007D3349"/>
    <w:rsid w:val="007D3E7F"/>
    <w:rsid w:val="007D3F09"/>
    <w:rsid w:val="007D42E0"/>
    <w:rsid w:val="007D44D3"/>
    <w:rsid w:val="007D464C"/>
    <w:rsid w:val="007D4F46"/>
    <w:rsid w:val="007D5B20"/>
    <w:rsid w:val="007D6320"/>
    <w:rsid w:val="007D66AD"/>
    <w:rsid w:val="007D6726"/>
    <w:rsid w:val="007D6A58"/>
    <w:rsid w:val="007D725F"/>
    <w:rsid w:val="007D7D86"/>
    <w:rsid w:val="007D7E53"/>
    <w:rsid w:val="007E0131"/>
    <w:rsid w:val="007E0EAB"/>
    <w:rsid w:val="007E0F1F"/>
    <w:rsid w:val="007E1CE3"/>
    <w:rsid w:val="007E2149"/>
    <w:rsid w:val="007E24B2"/>
    <w:rsid w:val="007E253F"/>
    <w:rsid w:val="007E2A2B"/>
    <w:rsid w:val="007E2A2C"/>
    <w:rsid w:val="007E2A5F"/>
    <w:rsid w:val="007E2BFF"/>
    <w:rsid w:val="007E3FEE"/>
    <w:rsid w:val="007E45F1"/>
    <w:rsid w:val="007E4BD2"/>
    <w:rsid w:val="007E4CA5"/>
    <w:rsid w:val="007E5C5C"/>
    <w:rsid w:val="007E5D78"/>
    <w:rsid w:val="007E63C7"/>
    <w:rsid w:val="007E66B3"/>
    <w:rsid w:val="007E6CF1"/>
    <w:rsid w:val="007E7344"/>
    <w:rsid w:val="007E7450"/>
    <w:rsid w:val="007F051B"/>
    <w:rsid w:val="007F06DF"/>
    <w:rsid w:val="007F0C8D"/>
    <w:rsid w:val="007F23E6"/>
    <w:rsid w:val="007F3AC0"/>
    <w:rsid w:val="007F3C15"/>
    <w:rsid w:val="007F3D39"/>
    <w:rsid w:val="007F4417"/>
    <w:rsid w:val="007F4956"/>
    <w:rsid w:val="007F5E0E"/>
    <w:rsid w:val="007F6383"/>
    <w:rsid w:val="007F649A"/>
    <w:rsid w:val="007F6F61"/>
    <w:rsid w:val="007F71C3"/>
    <w:rsid w:val="007F7222"/>
    <w:rsid w:val="007F73AE"/>
    <w:rsid w:val="008004A5"/>
    <w:rsid w:val="00801F28"/>
    <w:rsid w:val="00802ADC"/>
    <w:rsid w:val="008039F5"/>
    <w:rsid w:val="008047EA"/>
    <w:rsid w:val="00804BD3"/>
    <w:rsid w:val="00804F12"/>
    <w:rsid w:val="00805994"/>
    <w:rsid w:val="0080641E"/>
    <w:rsid w:val="008071A0"/>
    <w:rsid w:val="00807267"/>
    <w:rsid w:val="00807AF9"/>
    <w:rsid w:val="00807E67"/>
    <w:rsid w:val="00810410"/>
    <w:rsid w:val="0081049E"/>
    <w:rsid w:val="00810508"/>
    <w:rsid w:val="00810D72"/>
    <w:rsid w:val="00810E9D"/>
    <w:rsid w:val="00812C9E"/>
    <w:rsid w:val="00813464"/>
    <w:rsid w:val="00813AC5"/>
    <w:rsid w:val="008140D8"/>
    <w:rsid w:val="0081428B"/>
    <w:rsid w:val="0081441E"/>
    <w:rsid w:val="00814C0D"/>
    <w:rsid w:val="00814D0F"/>
    <w:rsid w:val="00815771"/>
    <w:rsid w:val="008158FB"/>
    <w:rsid w:val="00815AA5"/>
    <w:rsid w:val="00815F8C"/>
    <w:rsid w:val="00815FA4"/>
    <w:rsid w:val="00816896"/>
    <w:rsid w:val="00816ADC"/>
    <w:rsid w:val="00816B80"/>
    <w:rsid w:val="00816C8E"/>
    <w:rsid w:val="00817BFC"/>
    <w:rsid w:val="00817F9B"/>
    <w:rsid w:val="0082036C"/>
    <w:rsid w:val="00820887"/>
    <w:rsid w:val="00820B25"/>
    <w:rsid w:val="00820E1B"/>
    <w:rsid w:val="00821298"/>
    <w:rsid w:val="00821BE6"/>
    <w:rsid w:val="0082215B"/>
    <w:rsid w:val="00822332"/>
    <w:rsid w:val="008226FA"/>
    <w:rsid w:val="0082314D"/>
    <w:rsid w:val="00824292"/>
    <w:rsid w:val="008248B8"/>
    <w:rsid w:val="00824914"/>
    <w:rsid w:val="00824C33"/>
    <w:rsid w:val="008267B7"/>
    <w:rsid w:val="00827AAA"/>
    <w:rsid w:val="00827F72"/>
    <w:rsid w:val="008303AB"/>
    <w:rsid w:val="008311EC"/>
    <w:rsid w:val="00831277"/>
    <w:rsid w:val="008315B5"/>
    <w:rsid w:val="00831AEE"/>
    <w:rsid w:val="00831ED4"/>
    <w:rsid w:val="00832021"/>
    <w:rsid w:val="008322AF"/>
    <w:rsid w:val="00832FBE"/>
    <w:rsid w:val="00833561"/>
    <w:rsid w:val="00834027"/>
    <w:rsid w:val="008351F2"/>
    <w:rsid w:val="00835660"/>
    <w:rsid w:val="00836D68"/>
    <w:rsid w:val="008379BD"/>
    <w:rsid w:val="00837A05"/>
    <w:rsid w:val="008413CF"/>
    <w:rsid w:val="00841B56"/>
    <w:rsid w:val="00841CCE"/>
    <w:rsid w:val="00842874"/>
    <w:rsid w:val="0084298A"/>
    <w:rsid w:val="00842B37"/>
    <w:rsid w:val="00842EF8"/>
    <w:rsid w:val="00843F61"/>
    <w:rsid w:val="008440BD"/>
    <w:rsid w:val="00844F24"/>
    <w:rsid w:val="008456B6"/>
    <w:rsid w:val="008461BB"/>
    <w:rsid w:val="00846DCA"/>
    <w:rsid w:val="00847835"/>
    <w:rsid w:val="008509E3"/>
    <w:rsid w:val="00850ECF"/>
    <w:rsid w:val="0085134B"/>
    <w:rsid w:val="008514C4"/>
    <w:rsid w:val="00852475"/>
    <w:rsid w:val="00852505"/>
    <w:rsid w:val="0085251A"/>
    <w:rsid w:val="0085255C"/>
    <w:rsid w:val="00852610"/>
    <w:rsid w:val="0085341D"/>
    <w:rsid w:val="0085459B"/>
    <w:rsid w:val="00854AF9"/>
    <w:rsid w:val="00854BF6"/>
    <w:rsid w:val="00854C02"/>
    <w:rsid w:val="00855507"/>
    <w:rsid w:val="00855991"/>
    <w:rsid w:val="00855E59"/>
    <w:rsid w:val="00856C8B"/>
    <w:rsid w:val="008572DC"/>
    <w:rsid w:val="00857E42"/>
    <w:rsid w:val="0086211F"/>
    <w:rsid w:val="00862283"/>
    <w:rsid w:val="008627DB"/>
    <w:rsid w:val="00862A1B"/>
    <w:rsid w:val="00862AAF"/>
    <w:rsid w:val="00862DA1"/>
    <w:rsid w:val="00862E50"/>
    <w:rsid w:val="00863DED"/>
    <w:rsid w:val="00863E56"/>
    <w:rsid w:val="00863ED4"/>
    <w:rsid w:val="00864C50"/>
    <w:rsid w:val="00865EA0"/>
    <w:rsid w:val="00865EF4"/>
    <w:rsid w:val="00866F82"/>
    <w:rsid w:val="00867091"/>
    <w:rsid w:val="0086777E"/>
    <w:rsid w:val="00867C33"/>
    <w:rsid w:val="00870C47"/>
    <w:rsid w:val="00870E3B"/>
    <w:rsid w:val="008719E5"/>
    <w:rsid w:val="00872163"/>
    <w:rsid w:val="00872851"/>
    <w:rsid w:val="00872972"/>
    <w:rsid w:val="00872DDF"/>
    <w:rsid w:val="008730CC"/>
    <w:rsid w:val="00873896"/>
    <w:rsid w:val="00873993"/>
    <w:rsid w:val="00874507"/>
    <w:rsid w:val="00874FD5"/>
    <w:rsid w:val="0087599D"/>
    <w:rsid w:val="00875A51"/>
    <w:rsid w:val="00875B04"/>
    <w:rsid w:val="0087680B"/>
    <w:rsid w:val="0087700A"/>
    <w:rsid w:val="008772EC"/>
    <w:rsid w:val="00877EC8"/>
    <w:rsid w:val="00880D93"/>
    <w:rsid w:val="00880E4F"/>
    <w:rsid w:val="00880EE3"/>
    <w:rsid w:val="008810F4"/>
    <w:rsid w:val="00881C58"/>
    <w:rsid w:val="00881E7D"/>
    <w:rsid w:val="00882790"/>
    <w:rsid w:val="00882BD4"/>
    <w:rsid w:val="0088351F"/>
    <w:rsid w:val="008854B8"/>
    <w:rsid w:val="00885521"/>
    <w:rsid w:val="008855A2"/>
    <w:rsid w:val="008865C0"/>
    <w:rsid w:val="008868AC"/>
    <w:rsid w:val="00887B1B"/>
    <w:rsid w:val="00890435"/>
    <w:rsid w:val="00890701"/>
    <w:rsid w:val="00890B8C"/>
    <w:rsid w:val="00890BBE"/>
    <w:rsid w:val="00890C1B"/>
    <w:rsid w:val="00890EED"/>
    <w:rsid w:val="008913B2"/>
    <w:rsid w:val="00891D15"/>
    <w:rsid w:val="00892309"/>
    <w:rsid w:val="00892CEC"/>
    <w:rsid w:val="008947DF"/>
    <w:rsid w:val="0089481E"/>
    <w:rsid w:val="00894ED6"/>
    <w:rsid w:val="00895263"/>
    <w:rsid w:val="00895274"/>
    <w:rsid w:val="00895391"/>
    <w:rsid w:val="00895F0C"/>
    <w:rsid w:val="008A0555"/>
    <w:rsid w:val="008A05A9"/>
    <w:rsid w:val="008A092C"/>
    <w:rsid w:val="008A1152"/>
    <w:rsid w:val="008A1169"/>
    <w:rsid w:val="008A1ECF"/>
    <w:rsid w:val="008A2FED"/>
    <w:rsid w:val="008A32FA"/>
    <w:rsid w:val="008A3ADD"/>
    <w:rsid w:val="008A41B0"/>
    <w:rsid w:val="008A4772"/>
    <w:rsid w:val="008A493F"/>
    <w:rsid w:val="008A5D60"/>
    <w:rsid w:val="008A5F7F"/>
    <w:rsid w:val="008A6406"/>
    <w:rsid w:val="008A69E9"/>
    <w:rsid w:val="008A69FB"/>
    <w:rsid w:val="008A79BF"/>
    <w:rsid w:val="008B0253"/>
    <w:rsid w:val="008B05E5"/>
    <w:rsid w:val="008B0FB1"/>
    <w:rsid w:val="008B12CB"/>
    <w:rsid w:val="008B1565"/>
    <w:rsid w:val="008B17A1"/>
    <w:rsid w:val="008B2189"/>
    <w:rsid w:val="008B25E8"/>
    <w:rsid w:val="008B2A70"/>
    <w:rsid w:val="008B2CDE"/>
    <w:rsid w:val="008B2E62"/>
    <w:rsid w:val="008B3643"/>
    <w:rsid w:val="008B40CB"/>
    <w:rsid w:val="008B41C3"/>
    <w:rsid w:val="008B4296"/>
    <w:rsid w:val="008B496C"/>
    <w:rsid w:val="008B546D"/>
    <w:rsid w:val="008B6303"/>
    <w:rsid w:val="008B6A32"/>
    <w:rsid w:val="008B6C48"/>
    <w:rsid w:val="008B70DB"/>
    <w:rsid w:val="008B7AF2"/>
    <w:rsid w:val="008B7D05"/>
    <w:rsid w:val="008C0285"/>
    <w:rsid w:val="008C0C82"/>
    <w:rsid w:val="008C14E7"/>
    <w:rsid w:val="008C1C58"/>
    <w:rsid w:val="008C2FBA"/>
    <w:rsid w:val="008C38B4"/>
    <w:rsid w:val="008C38D1"/>
    <w:rsid w:val="008C3EE8"/>
    <w:rsid w:val="008C433D"/>
    <w:rsid w:val="008C45CE"/>
    <w:rsid w:val="008C4766"/>
    <w:rsid w:val="008C4CF8"/>
    <w:rsid w:val="008C5C0D"/>
    <w:rsid w:val="008C5D47"/>
    <w:rsid w:val="008C7FAF"/>
    <w:rsid w:val="008D00EC"/>
    <w:rsid w:val="008D03AA"/>
    <w:rsid w:val="008D0BBB"/>
    <w:rsid w:val="008D0F69"/>
    <w:rsid w:val="008D152F"/>
    <w:rsid w:val="008D1763"/>
    <w:rsid w:val="008D2342"/>
    <w:rsid w:val="008D2CED"/>
    <w:rsid w:val="008D31E4"/>
    <w:rsid w:val="008D3569"/>
    <w:rsid w:val="008D372C"/>
    <w:rsid w:val="008D4381"/>
    <w:rsid w:val="008D43F2"/>
    <w:rsid w:val="008D467F"/>
    <w:rsid w:val="008D473E"/>
    <w:rsid w:val="008D4D25"/>
    <w:rsid w:val="008D5C05"/>
    <w:rsid w:val="008D62E1"/>
    <w:rsid w:val="008D66F9"/>
    <w:rsid w:val="008D7B53"/>
    <w:rsid w:val="008D7B66"/>
    <w:rsid w:val="008E01AC"/>
    <w:rsid w:val="008E1F58"/>
    <w:rsid w:val="008E2268"/>
    <w:rsid w:val="008E2400"/>
    <w:rsid w:val="008E273F"/>
    <w:rsid w:val="008E370C"/>
    <w:rsid w:val="008E3F5C"/>
    <w:rsid w:val="008E4178"/>
    <w:rsid w:val="008E45C1"/>
    <w:rsid w:val="008E48B4"/>
    <w:rsid w:val="008E55BC"/>
    <w:rsid w:val="008E5608"/>
    <w:rsid w:val="008E5823"/>
    <w:rsid w:val="008E5A32"/>
    <w:rsid w:val="008E5A47"/>
    <w:rsid w:val="008E682D"/>
    <w:rsid w:val="008E6E41"/>
    <w:rsid w:val="008E7305"/>
    <w:rsid w:val="008F0F2F"/>
    <w:rsid w:val="008F1D81"/>
    <w:rsid w:val="008F1D95"/>
    <w:rsid w:val="008F1E4D"/>
    <w:rsid w:val="008F26A6"/>
    <w:rsid w:val="008F336E"/>
    <w:rsid w:val="008F35C0"/>
    <w:rsid w:val="008F433A"/>
    <w:rsid w:val="008F469C"/>
    <w:rsid w:val="008F49A5"/>
    <w:rsid w:val="008F4C4A"/>
    <w:rsid w:val="008F4D6E"/>
    <w:rsid w:val="008F5357"/>
    <w:rsid w:val="008F53AA"/>
    <w:rsid w:val="008F562A"/>
    <w:rsid w:val="008F5886"/>
    <w:rsid w:val="008F59CE"/>
    <w:rsid w:val="008F5FAC"/>
    <w:rsid w:val="008F6036"/>
    <w:rsid w:val="008F63F2"/>
    <w:rsid w:val="008F672C"/>
    <w:rsid w:val="008F6F82"/>
    <w:rsid w:val="008F7A15"/>
    <w:rsid w:val="00900DDF"/>
    <w:rsid w:val="00901320"/>
    <w:rsid w:val="009016F5"/>
    <w:rsid w:val="009026B5"/>
    <w:rsid w:val="00902C62"/>
    <w:rsid w:val="00902E34"/>
    <w:rsid w:val="009034B5"/>
    <w:rsid w:val="00903921"/>
    <w:rsid w:val="0090407A"/>
    <w:rsid w:val="0090421A"/>
    <w:rsid w:val="0090588E"/>
    <w:rsid w:val="00905EEA"/>
    <w:rsid w:val="00906CD0"/>
    <w:rsid w:val="0090726E"/>
    <w:rsid w:val="00907E8B"/>
    <w:rsid w:val="009103F8"/>
    <w:rsid w:val="00910502"/>
    <w:rsid w:val="0091082A"/>
    <w:rsid w:val="00910A23"/>
    <w:rsid w:val="00910B57"/>
    <w:rsid w:val="009117D7"/>
    <w:rsid w:val="00912371"/>
    <w:rsid w:val="00912C21"/>
    <w:rsid w:val="00912ED1"/>
    <w:rsid w:val="00914208"/>
    <w:rsid w:val="00914269"/>
    <w:rsid w:val="00915600"/>
    <w:rsid w:val="00915C88"/>
    <w:rsid w:val="00915F22"/>
    <w:rsid w:val="00916610"/>
    <w:rsid w:val="0091754F"/>
    <w:rsid w:val="009175A8"/>
    <w:rsid w:val="00917D66"/>
    <w:rsid w:val="009200E4"/>
    <w:rsid w:val="00920585"/>
    <w:rsid w:val="009210B4"/>
    <w:rsid w:val="00921553"/>
    <w:rsid w:val="00922044"/>
    <w:rsid w:val="00922C22"/>
    <w:rsid w:val="009254E6"/>
    <w:rsid w:val="00925785"/>
    <w:rsid w:val="00925D02"/>
    <w:rsid w:val="0092636C"/>
    <w:rsid w:val="00927E4A"/>
    <w:rsid w:val="00930279"/>
    <w:rsid w:val="009304B6"/>
    <w:rsid w:val="00930EC2"/>
    <w:rsid w:val="00931673"/>
    <w:rsid w:val="0093187F"/>
    <w:rsid w:val="00931BC7"/>
    <w:rsid w:val="00931F12"/>
    <w:rsid w:val="00932EEC"/>
    <w:rsid w:val="00932F9D"/>
    <w:rsid w:val="009332C5"/>
    <w:rsid w:val="0093365D"/>
    <w:rsid w:val="00933E67"/>
    <w:rsid w:val="00934642"/>
    <w:rsid w:val="00934D3A"/>
    <w:rsid w:val="00935280"/>
    <w:rsid w:val="00935423"/>
    <w:rsid w:val="009355AB"/>
    <w:rsid w:val="00935809"/>
    <w:rsid w:val="00935A15"/>
    <w:rsid w:val="00936398"/>
    <w:rsid w:val="009371B5"/>
    <w:rsid w:val="0093730D"/>
    <w:rsid w:val="00937466"/>
    <w:rsid w:val="00937E3E"/>
    <w:rsid w:val="00937EA9"/>
    <w:rsid w:val="00940663"/>
    <w:rsid w:val="00940F64"/>
    <w:rsid w:val="009412EE"/>
    <w:rsid w:val="00941501"/>
    <w:rsid w:val="00941A43"/>
    <w:rsid w:val="00942386"/>
    <w:rsid w:val="0094296B"/>
    <w:rsid w:val="00942DD5"/>
    <w:rsid w:val="00943500"/>
    <w:rsid w:val="00943B9C"/>
    <w:rsid w:val="00943FDB"/>
    <w:rsid w:val="00945949"/>
    <w:rsid w:val="00946114"/>
    <w:rsid w:val="0094654D"/>
    <w:rsid w:val="009467CC"/>
    <w:rsid w:val="0094787D"/>
    <w:rsid w:val="00950210"/>
    <w:rsid w:val="00950636"/>
    <w:rsid w:val="0095069D"/>
    <w:rsid w:val="00950A7A"/>
    <w:rsid w:val="00951773"/>
    <w:rsid w:val="00951A2D"/>
    <w:rsid w:val="009520DE"/>
    <w:rsid w:val="009524CE"/>
    <w:rsid w:val="00952D64"/>
    <w:rsid w:val="00953A9F"/>
    <w:rsid w:val="00954129"/>
    <w:rsid w:val="0095461E"/>
    <w:rsid w:val="00956110"/>
    <w:rsid w:val="0095611B"/>
    <w:rsid w:val="00956120"/>
    <w:rsid w:val="009567CE"/>
    <w:rsid w:val="00956879"/>
    <w:rsid w:val="00956C57"/>
    <w:rsid w:val="009572A6"/>
    <w:rsid w:val="0095776D"/>
    <w:rsid w:val="009579E0"/>
    <w:rsid w:val="00957B48"/>
    <w:rsid w:val="00957E25"/>
    <w:rsid w:val="009604ED"/>
    <w:rsid w:val="0096057C"/>
    <w:rsid w:val="00960AA4"/>
    <w:rsid w:val="00960D62"/>
    <w:rsid w:val="009615C3"/>
    <w:rsid w:val="009618E5"/>
    <w:rsid w:val="00962017"/>
    <w:rsid w:val="00962CDD"/>
    <w:rsid w:val="00962FF3"/>
    <w:rsid w:val="0096560C"/>
    <w:rsid w:val="00966182"/>
    <w:rsid w:val="00966DD5"/>
    <w:rsid w:val="00966EEC"/>
    <w:rsid w:val="009671E5"/>
    <w:rsid w:val="00967B73"/>
    <w:rsid w:val="009703A0"/>
    <w:rsid w:val="00970533"/>
    <w:rsid w:val="00970D26"/>
    <w:rsid w:val="00972063"/>
    <w:rsid w:val="0097297B"/>
    <w:rsid w:val="00972BB2"/>
    <w:rsid w:val="00973CEB"/>
    <w:rsid w:val="009750A5"/>
    <w:rsid w:val="009751B5"/>
    <w:rsid w:val="009751F4"/>
    <w:rsid w:val="00976109"/>
    <w:rsid w:val="009763D7"/>
    <w:rsid w:val="00976959"/>
    <w:rsid w:val="00976B61"/>
    <w:rsid w:val="00976C2C"/>
    <w:rsid w:val="00976FA5"/>
    <w:rsid w:val="00977025"/>
    <w:rsid w:val="00977277"/>
    <w:rsid w:val="009775E6"/>
    <w:rsid w:val="00977E0B"/>
    <w:rsid w:val="00980255"/>
    <w:rsid w:val="0098051F"/>
    <w:rsid w:val="009805C7"/>
    <w:rsid w:val="009808BF"/>
    <w:rsid w:val="00980968"/>
    <w:rsid w:val="00980B6A"/>
    <w:rsid w:val="00980DE3"/>
    <w:rsid w:val="009811F9"/>
    <w:rsid w:val="00981521"/>
    <w:rsid w:val="009815B7"/>
    <w:rsid w:val="009816FC"/>
    <w:rsid w:val="00981E18"/>
    <w:rsid w:val="00982258"/>
    <w:rsid w:val="0098244C"/>
    <w:rsid w:val="009832AA"/>
    <w:rsid w:val="0098346F"/>
    <w:rsid w:val="00984250"/>
    <w:rsid w:val="009849AA"/>
    <w:rsid w:val="00984F12"/>
    <w:rsid w:val="009857B6"/>
    <w:rsid w:val="00985889"/>
    <w:rsid w:val="00985A57"/>
    <w:rsid w:val="009862ED"/>
    <w:rsid w:val="00986B9D"/>
    <w:rsid w:val="00986FF0"/>
    <w:rsid w:val="009874D7"/>
    <w:rsid w:val="00987602"/>
    <w:rsid w:val="009876E4"/>
    <w:rsid w:val="0098776E"/>
    <w:rsid w:val="00990058"/>
    <w:rsid w:val="009902FC"/>
    <w:rsid w:val="00990A46"/>
    <w:rsid w:val="00990A6E"/>
    <w:rsid w:val="00990BA5"/>
    <w:rsid w:val="00991133"/>
    <w:rsid w:val="00991469"/>
    <w:rsid w:val="009915B8"/>
    <w:rsid w:val="00991877"/>
    <w:rsid w:val="0099210E"/>
    <w:rsid w:val="009927AC"/>
    <w:rsid w:val="00992AD8"/>
    <w:rsid w:val="00992E4D"/>
    <w:rsid w:val="00992EC3"/>
    <w:rsid w:val="00993405"/>
    <w:rsid w:val="00993B66"/>
    <w:rsid w:val="0099514B"/>
    <w:rsid w:val="00995800"/>
    <w:rsid w:val="00995AE0"/>
    <w:rsid w:val="00995B3D"/>
    <w:rsid w:val="00995D44"/>
    <w:rsid w:val="00996844"/>
    <w:rsid w:val="00996ADA"/>
    <w:rsid w:val="009972F7"/>
    <w:rsid w:val="0099753A"/>
    <w:rsid w:val="009976DC"/>
    <w:rsid w:val="009A0159"/>
    <w:rsid w:val="009A0F09"/>
    <w:rsid w:val="009A10C6"/>
    <w:rsid w:val="009A196D"/>
    <w:rsid w:val="009A1C4A"/>
    <w:rsid w:val="009A2AEB"/>
    <w:rsid w:val="009A2FCB"/>
    <w:rsid w:val="009A30EF"/>
    <w:rsid w:val="009A474B"/>
    <w:rsid w:val="009A4986"/>
    <w:rsid w:val="009A4ADC"/>
    <w:rsid w:val="009A5294"/>
    <w:rsid w:val="009A57DF"/>
    <w:rsid w:val="009A5F8C"/>
    <w:rsid w:val="009A6411"/>
    <w:rsid w:val="009A654D"/>
    <w:rsid w:val="009A672C"/>
    <w:rsid w:val="009A6A55"/>
    <w:rsid w:val="009A7CF8"/>
    <w:rsid w:val="009A7DCC"/>
    <w:rsid w:val="009A7E61"/>
    <w:rsid w:val="009B11AE"/>
    <w:rsid w:val="009B145C"/>
    <w:rsid w:val="009B1C99"/>
    <w:rsid w:val="009B2B3C"/>
    <w:rsid w:val="009B2BB3"/>
    <w:rsid w:val="009B319F"/>
    <w:rsid w:val="009B3970"/>
    <w:rsid w:val="009B3F03"/>
    <w:rsid w:val="009B3F9B"/>
    <w:rsid w:val="009B4052"/>
    <w:rsid w:val="009B4115"/>
    <w:rsid w:val="009B4863"/>
    <w:rsid w:val="009B5022"/>
    <w:rsid w:val="009B57DA"/>
    <w:rsid w:val="009B5BA8"/>
    <w:rsid w:val="009B5C26"/>
    <w:rsid w:val="009B66C5"/>
    <w:rsid w:val="009B6E1E"/>
    <w:rsid w:val="009B741B"/>
    <w:rsid w:val="009B76E1"/>
    <w:rsid w:val="009B7C56"/>
    <w:rsid w:val="009C01EF"/>
    <w:rsid w:val="009C0AEC"/>
    <w:rsid w:val="009C0B25"/>
    <w:rsid w:val="009C0E9E"/>
    <w:rsid w:val="009C1833"/>
    <w:rsid w:val="009C1A10"/>
    <w:rsid w:val="009C1EAE"/>
    <w:rsid w:val="009C2153"/>
    <w:rsid w:val="009C243F"/>
    <w:rsid w:val="009C2445"/>
    <w:rsid w:val="009C2448"/>
    <w:rsid w:val="009C25A7"/>
    <w:rsid w:val="009C2650"/>
    <w:rsid w:val="009C339C"/>
    <w:rsid w:val="009C3793"/>
    <w:rsid w:val="009C39A3"/>
    <w:rsid w:val="009C3B57"/>
    <w:rsid w:val="009C5BBD"/>
    <w:rsid w:val="009C5FF8"/>
    <w:rsid w:val="009C662D"/>
    <w:rsid w:val="009C691E"/>
    <w:rsid w:val="009D01E8"/>
    <w:rsid w:val="009D02F6"/>
    <w:rsid w:val="009D0491"/>
    <w:rsid w:val="009D091A"/>
    <w:rsid w:val="009D0B9C"/>
    <w:rsid w:val="009D0CDA"/>
    <w:rsid w:val="009D1418"/>
    <w:rsid w:val="009D1726"/>
    <w:rsid w:val="009D1AF9"/>
    <w:rsid w:val="009D2949"/>
    <w:rsid w:val="009D2CDB"/>
    <w:rsid w:val="009D3855"/>
    <w:rsid w:val="009D3D57"/>
    <w:rsid w:val="009D418E"/>
    <w:rsid w:val="009D4774"/>
    <w:rsid w:val="009D48D9"/>
    <w:rsid w:val="009D4E01"/>
    <w:rsid w:val="009D536B"/>
    <w:rsid w:val="009D5DA5"/>
    <w:rsid w:val="009D72B8"/>
    <w:rsid w:val="009E088B"/>
    <w:rsid w:val="009E0924"/>
    <w:rsid w:val="009E0BE0"/>
    <w:rsid w:val="009E0F27"/>
    <w:rsid w:val="009E20CA"/>
    <w:rsid w:val="009E3294"/>
    <w:rsid w:val="009E370F"/>
    <w:rsid w:val="009E3B4F"/>
    <w:rsid w:val="009E3F85"/>
    <w:rsid w:val="009E404D"/>
    <w:rsid w:val="009E413A"/>
    <w:rsid w:val="009E42FA"/>
    <w:rsid w:val="009E434A"/>
    <w:rsid w:val="009E47CA"/>
    <w:rsid w:val="009E48C3"/>
    <w:rsid w:val="009E571A"/>
    <w:rsid w:val="009E5B17"/>
    <w:rsid w:val="009E605A"/>
    <w:rsid w:val="009E6454"/>
    <w:rsid w:val="009F06DA"/>
    <w:rsid w:val="009F0704"/>
    <w:rsid w:val="009F1549"/>
    <w:rsid w:val="009F2823"/>
    <w:rsid w:val="009F45E0"/>
    <w:rsid w:val="009F56BB"/>
    <w:rsid w:val="009F5A82"/>
    <w:rsid w:val="009F5CC0"/>
    <w:rsid w:val="009F6121"/>
    <w:rsid w:val="009F6451"/>
    <w:rsid w:val="009F6576"/>
    <w:rsid w:val="009F6ADF"/>
    <w:rsid w:val="009F6D19"/>
    <w:rsid w:val="009F7302"/>
    <w:rsid w:val="009F7A5A"/>
    <w:rsid w:val="009F7E31"/>
    <w:rsid w:val="00A00167"/>
    <w:rsid w:val="00A003B1"/>
    <w:rsid w:val="00A003BF"/>
    <w:rsid w:val="00A0096E"/>
    <w:rsid w:val="00A00A92"/>
    <w:rsid w:val="00A010FC"/>
    <w:rsid w:val="00A015D5"/>
    <w:rsid w:val="00A018F9"/>
    <w:rsid w:val="00A01D85"/>
    <w:rsid w:val="00A01FF6"/>
    <w:rsid w:val="00A0298F"/>
    <w:rsid w:val="00A0349C"/>
    <w:rsid w:val="00A039B9"/>
    <w:rsid w:val="00A03A53"/>
    <w:rsid w:val="00A04BA1"/>
    <w:rsid w:val="00A04C3D"/>
    <w:rsid w:val="00A05B19"/>
    <w:rsid w:val="00A05FA2"/>
    <w:rsid w:val="00A06560"/>
    <w:rsid w:val="00A0698B"/>
    <w:rsid w:val="00A06AF3"/>
    <w:rsid w:val="00A06C44"/>
    <w:rsid w:val="00A07FC7"/>
    <w:rsid w:val="00A1059D"/>
    <w:rsid w:val="00A10C4E"/>
    <w:rsid w:val="00A10EE1"/>
    <w:rsid w:val="00A1126B"/>
    <w:rsid w:val="00A1145A"/>
    <w:rsid w:val="00A1295D"/>
    <w:rsid w:val="00A14236"/>
    <w:rsid w:val="00A14290"/>
    <w:rsid w:val="00A14A82"/>
    <w:rsid w:val="00A14E8C"/>
    <w:rsid w:val="00A15054"/>
    <w:rsid w:val="00A150D4"/>
    <w:rsid w:val="00A15248"/>
    <w:rsid w:val="00A1782C"/>
    <w:rsid w:val="00A17BAA"/>
    <w:rsid w:val="00A20308"/>
    <w:rsid w:val="00A21525"/>
    <w:rsid w:val="00A231D9"/>
    <w:rsid w:val="00A23D32"/>
    <w:rsid w:val="00A2484C"/>
    <w:rsid w:val="00A248BF"/>
    <w:rsid w:val="00A25545"/>
    <w:rsid w:val="00A25556"/>
    <w:rsid w:val="00A25B87"/>
    <w:rsid w:val="00A26738"/>
    <w:rsid w:val="00A26B0F"/>
    <w:rsid w:val="00A27475"/>
    <w:rsid w:val="00A27E6D"/>
    <w:rsid w:val="00A30518"/>
    <w:rsid w:val="00A30DAF"/>
    <w:rsid w:val="00A30FD4"/>
    <w:rsid w:val="00A310DD"/>
    <w:rsid w:val="00A3149F"/>
    <w:rsid w:val="00A316AB"/>
    <w:rsid w:val="00A3176D"/>
    <w:rsid w:val="00A32206"/>
    <w:rsid w:val="00A32664"/>
    <w:rsid w:val="00A32677"/>
    <w:rsid w:val="00A3296D"/>
    <w:rsid w:val="00A32A63"/>
    <w:rsid w:val="00A32D46"/>
    <w:rsid w:val="00A33B6F"/>
    <w:rsid w:val="00A33E04"/>
    <w:rsid w:val="00A34A5C"/>
    <w:rsid w:val="00A34BEA"/>
    <w:rsid w:val="00A360C3"/>
    <w:rsid w:val="00A3643B"/>
    <w:rsid w:val="00A36745"/>
    <w:rsid w:val="00A369B4"/>
    <w:rsid w:val="00A369FA"/>
    <w:rsid w:val="00A37512"/>
    <w:rsid w:val="00A415FD"/>
    <w:rsid w:val="00A4273A"/>
    <w:rsid w:val="00A42D3A"/>
    <w:rsid w:val="00A441C9"/>
    <w:rsid w:val="00A449E9"/>
    <w:rsid w:val="00A44BAB"/>
    <w:rsid w:val="00A453AC"/>
    <w:rsid w:val="00A454D9"/>
    <w:rsid w:val="00A4591A"/>
    <w:rsid w:val="00A45E5E"/>
    <w:rsid w:val="00A46582"/>
    <w:rsid w:val="00A46AF5"/>
    <w:rsid w:val="00A46D1E"/>
    <w:rsid w:val="00A50667"/>
    <w:rsid w:val="00A50BD4"/>
    <w:rsid w:val="00A50E1A"/>
    <w:rsid w:val="00A50ECD"/>
    <w:rsid w:val="00A50FEB"/>
    <w:rsid w:val="00A5263D"/>
    <w:rsid w:val="00A533AB"/>
    <w:rsid w:val="00A533C3"/>
    <w:rsid w:val="00A5340F"/>
    <w:rsid w:val="00A535A2"/>
    <w:rsid w:val="00A53897"/>
    <w:rsid w:val="00A53CA9"/>
    <w:rsid w:val="00A540CD"/>
    <w:rsid w:val="00A54B6B"/>
    <w:rsid w:val="00A54C89"/>
    <w:rsid w:val="00A552E9"/>
    <w:rsid w:val="00A5551B"/>
    <w:rsid w:val="00A560B1"/>
    <w:rsid w:val="00A5641E"/>
    <w:rsid w:val="00A56C80"/>
    <w:rsid w:val="00A56CB1"/>
    <w:rsid w:val="00A60A5F"/>
    <w:rsid w:val="00A60CF3"/>
    <w:rsid w:val="00A60F45"/>
    <w:rsid w:val="00A61591"/>
    <w:rsid w:val="00A61790"/>
    <w:rsid w:val="00A62138"/>
    <w:rsid w:val="00A625A0"/>
    <w:rsid w:val="00A62948"/>
    <w:rsid w:val="00A62DF1"/>
    <w:rsid w:val="00A642A3"/>
    <w:rsid w:val="00A6433D"/>
    <w:rsid w:val="00A64B13"/>
    <w:rsid w:val="00A64F93"/>
    <w:rsid w:val="00A669F2"/>
    <w:rsid w:val="00A66A72"/>
    <w:rsid w:val="00A67214"/>
    <w:rsid w:val="00A70350"/>
    <w:rsid w:val="00A712A7"/>
    <w:rsid w:val="00A712DE"/>
    <w:rsid w:val="00A71452"/>
    <w:rsid w:val="00A71482"/>
    <w:rsid w:val="00A714B2"/>
    <w:rsid w:val="00A720D7"/>
    <w:rsid w:val="00A7353A"/>
    <w:rsid w:val="00A74684"/>
    <w:rsid w:val="00A7482D"/>
    <w:rsid w:val="00A74A4E"/>
    <w:rsid w:val="00A74A50"/>
    <w:rsid w:val="00A74E5E"/>
    <w:rsid w:val="00A75935"/>
    <w:rsid w:val="00A75F42"/>
    <w:rsid w:val="00A7670E"/>
    <w:rsid w:val="00A76EDF"/>
    <w:rsid w:val="00A771E9"/>
    <w:rsid w:val="00A7722D"/>
    <w:rsid w:val="00A8050D"/>
    <w:rsid w:val="00A8077F"/>
    <w:rsid w:val="00A80A08"/>
    <w:rsid w:val="00A80A78"/>
    <w:rsid w:val="00A80C0F"/>
    <w:rsid w:val="00A80DEC"/>
    <w:rsid w:val="00A81068"/>
    <w:rsid w:val="00A819C7"/>
    <w:rsid w:val="00A81F68"/>
    <w:rsid w:val="00A81FD2"/>
    <w:rsid w:val="00A82486"/>
    <w:rsid w:val="00A82848"/>
    <w:rsid w:val="00A8323B"/>
    <w:rsid w:val="00A833D0"/>
    <w:rsid w:val="00A83C6A"/>
    <w:rsid w:val="00A847AE"/>
    <w:rsid w:val="00A84B98"/>
    <w:rsid w:val="00A850BD"/>
    <w:rsid w:val="00A851C3"/>
    <w:rsid w:val="00A8657C"/>
    <w:rsid w:val="00A8676B"/>
    <w:rsid w:val="00A87DF4"/>
    <w:rsid w:val="00A9000B"/>
    <w:rsid w:val="00A90497"/>
    <w:rsid w:val="00A9086D"/>
    <w:rsid w:val="00A90C27"/>
    <w:rsid w:val="00A920A4"/>
    <w:rsid w:val="00A92615"/>
    <w:rsid w:val="00A92F6C"/>
    <w:rsid w:val="00A93D8A"/>
    <w:rsid w:val="00A93DFD"/>
    <w:rsid w:val="00A94429"/>
    <w:rsid w:val="00A944A8"/>
    <w:rsid w:val="00A94781"/>
    <w:rsid w:val="00A955A6"/>
    <w:rsid w:val="00A9574E"/>
    <w:rsid w:val="00A959FD"/>
    <w:rsid w:val="00A95BE9"/>
    <w:rsid w:val="00A95D48"/>
    <w:rsid w:val="00A966C5"/>
    <w:rsid w:val="00A96C71"/>
    <w:rsid w:val="00A972FF"/>
    <w:rsid w:val="00A973DE"/>
    <w:rsid w:val="00A974F4"/>
    <w:rsid w:val="00A9754C"/>
    <w:rsid w:val="00A97617"/>
    <w:rsid w:val="00A97C03"/>
    <w:rsid w:val="00A97C64"/>
    <w:rsid w:val="00A97DB9"/>
    <w:rsid w:val="00A97E0B"/>
    <w:rsid w:val="00AA0458"/>
    <w:rsid w:val="00AA051C"/>
    <w:rsid w:val="00AA060F"/>
    <w:rsid w:val="00AA0DEA"/>
    <w:rsid w:val="00AA106F"/>
    <w:rsid w:val="00AA10D3"/>
    <w:rsid w:val="00AA1285"/>
    <w:rsid w:val="00AA1388"/>
    <w:rsid w:val="00AA1454"/>
    <w:rsid w:val="00AA14B8"/>
    <w:rsid w:val="00AA171D"/>
    <w:rsid w:val="00AA1A36"/>
    <w:rsid w:val="00AA20B2"/>
    <w:rsid w:val="00AA22A2"/>
    <w:rsid w:val="00AA230B"/>
    <w:rsid w:val="00AA2856"/>
    <w:rsid w:val="00AA2BB4"/>
    <w:rsid w:val="00AA2C8D"/>
    <w:rsid w:val="00AA32CF"/>
    <w:rsid w:val="00AA332A"/>
    <w:rsid w:val="00AA376E"/>
    <w:rsid w:val="00AA38DE"/>
    <w:rsid w:val="00AA3E4F"/>
    <w:rsid w:val="00AA3E5F"/>
    <w:rsid w:val="00AA4100"/>
    <w:rsid w:val="00AA41C9"/>
    <w:rsid w:val="00AA4622"/>
    <w:rsid w:val="00AA57CA"/>
    <w:rsid w:val="00AA5883"/>
    <w:rsid w:val="00AA590B"/>
    <w:rsid w:val="00AA5BD4"/>
    <w:rsid w:val="00AA5E29"/>
    <w:rsid w:val="00AA5EBF"/>
    <w:rsid w:val="00AA6075"/>
    <w:rsid w:val="00AA63EC"/>
    <w:rsid w:val="00AA6802"/>
    <w:rsid w:val="00AA6930"/>
    <w:rsid w:val="00AA6A65"/>
    <w:rsid w:val="00AA6CC4"/>
    <w:rsid w:val="00AA7622"/>
    <w:rsid w:val="00AA7EFE"/>
    <w:rsid w:val="00AA7FDA"/>
    <w:rsid w:val="00AB01D2"/>
    <w:rsid w:val="00AB0468"/>
    <w:rsid w:val="00AB05CE"/>
    <w:rsid w:val="00AB1190"/>
    <w:rsid w:val="00AB1ECD"/>
    <w:rsid w:val="00AB1FF8"/>
    <w:rsid w:val="00AB21CA"/>
    <w:rsid w:val="00AB27A8"/>
    <w:rsid w:val="00AB2866"/>
    <w:rsid w:val="00AB2EFF"/>
    <w:rsid w:val="00AB34E9"/>
    <w:rsid w:val="00AB452E"/>
    <w:rsid w:val="00AB4BB5"/>
    <w:rsid w:val="00AB4CD5"/>
    <w:rsid w:val="00AB4EA3"/>
    <w:rsid w:val="00AB4F93"/>
    <w:rsid w:val="00AB64E9"/>
    <w:rsid w:val="00AB6679"/>
    <w:rsid w:val="00AB66F4"/>
    <w:rsid w:val="00AB7528"/>
    <w:rsid w:val="00AB77D2"/>
    <w:rsid w:val="00AB79AD"/>
    <w:rsid w:val="00AC0A80"/>
    <w:rsid w:val="00AC20FA"/>
    <w:rsid w:val="00AC2A5B"/>
    <w:rsid w:val="00AC2D6E"/>
    <w:rsid w:val="00AC3A97"/>
    <w:rsid w:val="00AC41CD"/>
    <w:rsid w:val="00AC45D6"/>
    <w:rsid w:val="00AC495C"/>
    <w:rsid w:val="00AC5273"/>
    <w:rsid w:val="00AC5FF1"/>
    <w:rsid w:val="00AC637B"/>
    <w:rsid w:val="00AC698F"/>
    <w:rsid w:val="00AC699D"/>
    <w:rsid w:val="00AC6A54"/>
    <w:rsid w:val="00AC7820"/>
    <w:rsid w:val="00AD1003"/>
    <w:rsid w:val="00AD1443"/>
    <w:rsid w:val="00AD15C9"/>
    <w:rsid w:val="00AD1AD0"/>
    <w:rsid w:val="00AD1BC9"/>
    <w:rsid w:val="00AD2AA3"/>
    <w:rsid w:val="00AD2E48"/>
    <w:rsid w:val="00AD3761"/>
    <w:rsid w:val="00AD3BD8"/>
    <w:rsid w:val="00AD433F"/>
    <w:rsid w:val="00AD4435"/>
    <w:rsid w:val="00AD4777"/>
    <w:rsid w:val="00AD4A50"/>
    <w:rsid w:val="00AD4CFA"/>
    <w:rsid w:val="00AD4EE1"/>
    <w:rsid w:val="00AD5067"/>
    <w:rsid w:val="00AD51DA"/>
    <w:rsid w:val="00AD5840"/>
    <w:rsid w:val="00AD62F8"/>
    <w:rsid w:val="00AD64C2"/>
    <w:rsid w:val="00AD67EF"/>
    <w:rsid w:val="00AD797E"/>
    <w:rsid w:val="00AD7E99"/>
    <w:rsid w:val="00AD7FFB"/>
    <w:rsid w:val="00AE055F"/>
    <w:rsid w:val="00AE072E"/>
    <w:rsid w:val="00AE1A2D"/>
    <w:rsid w:val="00AE1C4F"/>
    <w:rsid w:val="00AE270E"/>
    <w:rsid w:val="00AE2869"/>
    <w:rsid w:val="00AE2993"/>
    <w:rsid w:val="00AE3720"/>
    <w:rsid w:val="00AE39EB"/>
    <w:rsid w:val="00AE4419"/>
    <w:rsid w:val="00AE4577"/>
    <w:rsid w:val="00AE4872"/>
    <w:rsid w:val="00AE4CD3"/>
    <w:rsid w:val="00AE530B"/>
    <w:rsid w:val="00AE53B5"/>
    <w:rsid w:val="00AE58A0"/>
    <w:rsid w:val="00AE5AEF"/>
    <w:rsid w:val="00AE5B21"/>
    <w:rsid w:val="00AE5C2B"/>
    <w:rsid w:val="00AE6717"/>
    <w:rsid w:val="00AE6F56"/>
    <w:rsid w:val="00AE7174"/>
    <w:rsid w:val="00AE7742"/>
    <w:rsid w:val="00AE78C5"/>
    <w:rsid w:val="00AF0D0A"/>
    <w:rsid w:val="00AF0FD1"/>
    <w:rsid w:val="00AF154F"/>
    <w:rsid w:val="00AF16A9"/>
    <w:rsid w:val="00AF313A"/>
    <w:rsid w:val="00AF369F"/>
    <w:rsid w:val="00AF5743"/>
    <w:rsid w:val="00AF574D"/>
    <w:rsid w:val="00AF57D1"/>
    <w:rsid w:val="00AF583F"/>
    <w:rsid w:val="00AF6012"/>
    <w:rsid w:val="00AF632A"/>
    <w:rsid w:val="00AF651A"/>
    <w:rsid w:val="00AF6C4F"/>
    <w:rsid w:val="00AF6E4A"/>
    <w:rsid w:val="00AF75C2"/>
    <w:rsid w:val="00AF7983"/>
    <w:rsid w:val="00AF7DF4"/>
    <w:rsid w:val="00B00245"/>
    <w:rsid w:val="00B003BF"/>
    <w:rsid w:val="00B0065D"/>
    <w:rsid w:val="00B0077D"/>
    <w:rsid w:val="00B00DD5"/>
    <w:rsid w:val="00B0119C"/>
    <w:rsid w:val="00B015A6"/>
    <w:rsid w:val="00B0164D"/>
    <w:rsid w:val="00B017EE"/>
    <w:rsid w:val="00B01C1F"/>
    <w:rsid w:val="00B022E7"/>
    <w:rsid w:val="00B02E36"/>
    <w:rsid w:val="00B03320"/>
    <w:rsid w:val="00B0352E"/>
    <w:rsid w:val="00B044B5"/>
    <w:rsid w:val="00B048FF"/>
    <w:rsid w:val="00B04A1C"/>
    <w:rsid w:val="00B04BF6"/>
    <w:rsid w:val="00B05958"/>
    <w:rsid w:val="00B05DCF"/>
    <w:rsid w:val="00B05DF4"/>
    <w:rsid w:val="00B066DF"/>
    <w:rsid w:val="00B06920"/>
    <w:rsid w:val="00B073B9"/>
    <w:rsid w:val="00B07768"/>
    <w:rsid w:val="00B101C8"/>
    <w:rsid w:val="00B11D97"/>
    <w:rsid w:val="00B12293"/>
    <w:rsid w:val="00B12BE7"/>
    <w:rsid w:val="00B131B7"/>
    <w:rsid w:val="00B135A0"/>
    <w:rsid w:val="00B135A7"/>
    <w:rsid w:val="00B13D0F"/>
    <w:rsid w:val="00B14304"/>
    <w:rsid w:val="00B14405"/>
    <w:rsid w:val="00B156EE"/>
    <w:rsid w:val="00B15AF4"/>
    <w:rsid w:val="00B15E81"/>
    <w:rsid w:val="00B1615D"/>
    <w:rsid w:val="00B16898"/>
    <w:rsid w:val="00B16A1A"/>
    <w:rsid w:val="00B16A7B"/>
    <w:rsid w:val="00B16D32"/>
    <w:rsid w:val="00B17074"/>
    <w:rsid w:val="00B172A9"/>
    <w:rsid w:val="00B176F5"/>
    <w:rsid w:val="00B17CA2"/>
    <w:rsid w:val="00B21388"/>
    <w:rsid w:val="00B215C4"/>
    <w:rsid w:val="00B2364B"/>
    <w:rsid w:val="00B23B40"/>
    <w:rsid w:val="00B23E1B"/>
    <w:rsid w:val="00B25025"/>
    <w:rsid w:val="00B2534F"/>
    <w:rsid w:val="00B254B8"/>
    <w:rsid w:val="00B25849"/>
    <w:rsid w:val="00B27132"/>
    <w:rsid w:val="00B27633"/>
    <w:rsid w:val="00B27710"/>
    <w:rsid w:val="00B27785"/>
    <w:rsid w:val="00B27C9B"/>
    <w:rsid w:val="00B300D2"/>
    <w:rsid w:val="00B30DA5"/>
    <w:rsid w:val="00B31108"/>
    <w:rsid w:val="00B31222"/>
    <w:rsid w:val="00B3131A"/>
    <w:rsid w:val="00B319A2"/>
    <w:rsid w:val="00B31F99"/>
    <w:rsid w:val="00B323B7"/>
    <w:rsid w:val="00B32810"/>
    <w:rsid w:val="00B337E9"/>
    <w:rsid w:val="00B34CF8"/>
    <w:rsid w:val="00B34E3A"/>
    <w:rsid w:val="00B35768"/>
    <w:rsid w:val="00B35DD5"/>
    <w:rsid w:val="00B35E9F"/>
    <w:rsid w:val="00B36BFD"/>
    <w:rsid w:val="00B36E01"/>
    <w:rsid w:val="00B36F8F"/>
    <w:rsid w:val="00B3758B"/>
    <w:rsid w:val="00B378F1"/>
    <w:rsid w:val="00B37D17"/>
    <w:rsid w:val="00B412CD"/>
    <w:rsid w:val="00B418B2"/>
    <w:rsid w:val="00B42269"/>
    <w:rsid w:val="00B426C2"/>
    <w:rsid w:val="00B42721"/>
    <w:rsid w:val="00B42A71"/>
    <w:rsid w:val="00B42C45"/>
    <w:rsid w:val="00B44104"/>
    <w:rsid w:val="00B45649"/>
    <w:rsid w:val="00B45C73"/>
    <w:rsid w:val="00B46C00"/>
    <w:rsid w:val="00B46F74"/>
    <w:rsid w:val="00B47378"/>
    <w:rsid w:val="00B47451"/>
    <w:rsid w:val="00B51A84"/>
    <w:rsid w:val="00B522FB"/>
    <w:rsid w:val="00B52590"/>
    <w:rsid w:val="00B527B7"/>
    <w:rsid w:val="00B52818"/>
    <w:rsid w:val="00B52B4A"/>
    <w:rsid w:val="00B53495"/>
    <w:rsid w:val="00B536DF"/>
    <w:rsid w:val="00B53B8A"/>
    <w:rsid w:val="00B54553"/>
    <w:rsid w:val="00B546A5"/>
    <w:rsid w:val="00B54749"/>
    <w:rsid w:val="00B548F3"/>
    <w:rsid w:val="00B54CC5"/>
    <w:rsid w:val="00B54F13"/>
    <w:rsid w:val="00B55584"/>
    <w:rsid w:val="00B56CB4"/>
    <w:rsid w:val="00B56DD2"/>
    <w:rsid w:val="00B571E2"/>
    <w:rsid w:val="00B57264"/>
    <w:rsid w:val="00B5760D"/>
    <w:rsid w:val="00B57C03"/>
    <w:rsid w:val="00B57D91"/>
    <w:rsid w:val="00B57E2A"/>
    <w:rsid w:val="00B609A6"/>
    <w:rsid w:val="00B60C5C"/>
    <w:rsid w:val="00B60E11"/>
    <w:rsid w:val="00B611FE"/>
    <w:rsid w:val="00B613AB"/>
    <w:rsid w:val="00B61567"/>
    <w:rsid w:val="00B61E57"/>
    <w:rsid w:val="00B6200D"/>
    <w:rsid w:val="00B624D6"/>
    <w:rsid w:val="00B62911"/>
    <w:rsid w:val="00B63E4D"/>
    <w:rsid w:val="00B6401E"/>
    <w:rsid w:val="00B641F8"/>
    <w:rsid w:val="00B647D0"/>
    <w:rsid w:val="00B665CD"/>
    <w:rsid w:val="00B66A38"/>
    <w:rsid w:val="00B672C5"/>
    <w:rsid w:val="00B675F7"/>
    <w:rsid w:val="00B67755"/>
    <w:rsid w:val="00B67EA5"/>
    <w:rsid w:val="00B70E58"/>
    <w:rsid w:val="00B71071"/>
    <w:rsid w:val="00B7195A"/>
    <w:rsid w:val="00B7199C"/>
    <w:rsid w:val="00B71BA8"/>
    <w:rsid w:val="00B71C9E"/>
    <w:rsid w:val="00B7272E"/>
    <w:rsid w:val="00B72849"/>
    <w:rsid w:val="00B72DB2"/>
    <w:rsid w:val="00B72DCF"/>
    <w:rsid w:val="00B73307"/>
    <w:rsid w:val="00B742B6"/>
    <w:rsid w:val="00B749D6"/>
    <w:rsid w:val="00B75027"/>
    <w:rsid w:val="00B750F6"/>
    <w:rsid w:val="00B75519"/>
    <w:rsid w:val="00B7563C"/>
    <w:rsid w:val="00B76201"/>
    <w:rsid w:val="00B765D4"/>
    <w:rsid w:val="00B76957"/>
    <w:rsid w:val="00B76B47"/>
    <w:rsid w:val="00B776E2"/>
    <w:rsid w:val="00B777BC"/>
    <w:rsid w:val="00B77DF4"/>
    <w:rsid w:val="00B800E6"/>
    <w:rsid w:val="00B80376"/>
    <w:rsid w:val="00B80816"/>
    <w:rsid w:val="00B80D23"/>
    <w:rsid w:val="00B8155C"/>
    <w:rsid w:val="00B819FC"/>
    <w:rsid w:val="00B81C39"/>
    <w:rsid w:val="00B8223D"/>
    <w:rsid w:val="00B822FF"/>
    <w:rsid w:val="00B827F9"/>
    <w:rsid w:val="00B82F90"/>
    <w:rsid w:val="00B83601"/>
    <w:rsid w:val="00B8361B"/>
    <w:rsid w:val="00B838ED"/>
    <w:rsid w:val="00B83D54"/>
    <w:rsid w:val="00B844B1"/>
    <w:rsid w:val="00B84BC0"/>
    <w:rsid w:val="00B85254"/>
    <w:rsid w:val="00B855C7"/>
    <w:rsid w:val="00B9055A"/>
    <w:rsid w:val="00B90C35"/>
    <w:rsid w:val="00B91540"/>
    <w:rsid w:val="00B91896"/>
    <w:rsid w:val="00B92341"/>
    <w:rsid w:val="00B93040"/>
    <w:rsid w:val="00B930C8"/>
    <w:rsid w:val="00B93617"/>
    <w:rsid w:val="00B93961"/>
    <w:rsid w:val="00B93EEF"/>
    <w:rsid w:val="00B9452B"/>
    <w:rsid w:val="00B946B4"/>
    <w:rsid w:val="00B94A9C"/>
    <w:rsid w:val="00B94B98"/>
    <w:rsid w:val="00B96DC6"/>
    <w:rsid w:val="00B9759F"/>
    <w:rsid w:val="00B9783C"/>
    <w:rsid w:val="00BA1109"/>
    <w:rsid w:val="00BA1AEB"/>
    <w:rsid w:val="00BA1D3A"/>
    <w:rsid w:val="00BA1D96"/>
    <w:rsid w:val="00BA238F"/>
    <w:rsid w:val="00BA26BC"/>
    <w:rsid w:val="00BA2831"/>
    <w:rsid w:val="00BA3BC6"/>
    <w:rsid w:val="00BA3D82"/>
    <w:rsid w:val="00BA412B"/>
    <w:rsid w:val="00BA47CB"/>
    <w:rsid w:val="00BA4FEB"/>
    <w:rsid w:val="00BA57EB"/>
    <w:rsid w:val="00BA63F8"/>
    <w:rsid w:val="00BA66FF"/>
    <w:rsid w:val="00BA7332"/>
    <w:rsid w:val="00BA78BE"/>
    <w:rsid w:val="00BB0187"/>
    <w:rsid w:val="00BB0D61"/>
    <w:rsid w:val="00BB0E80"/>
    <w:rsid w:val="00BB1692"/>
    <w:rsid w:val="00BB1794"/>
    <w:rsid w:val="00BB1F83"/>
    <w:rsid w:val="00BB2922"/>
    <w:rsid w:val="00BB2BCE"/>
    <w:rsid w:val="00BB31A8"/>
    <w:rsid w:val="00BB33C6"/>
    <w:rsid w:val="00BB37E0"/>
    <w:rsid w:val="00BB3B82"/>
    <w:rsid w:val="00BB52DC"/>
    <w:rsid w:val="00BB6137"/>
    <w:rsid w:val="00BB6307"/>
    <w:rsid w:val="00BB66F6"/>
    <w:rsid w:val="00BB673A"/>
    <w:rsid w:val="00BB68F1"/>
    <w:rsid w:val="00BB6C41"/>
    <w:rsid w:val="00BB6DCC"/>
    <w:rsid w:val="00BB79F5"/>
    <w:rsid w:val="00BB7B4D"/>
    <w:rsid w:val="00BB7FED"/>
    <w:rsid w:val="00BC0359"/>
    <w:rsid w:val="00BC18F5"/>
    <w:rsid w:val="00BC1940"/>
    <w:rsid w:val="00BC1C48"/>
    <w:rsid w:val="00BC1F14"/>
    <w:rsid w:val="00BC1F1B"/>
    <w:rsid w:val="00BC2B6C"/>
    <w:rsid w:val="00BC3D2A"/>
    <w:rsid w:val="00BC417C"/>
    <w:rsid w:val="00BC436E"/>
    <w:rsid w:val="00BC4B1D"/>
    <w:rsid w:val="00BC5B32"/>
    <w:rsid w:val="00BC6D84"/>
    <w:rsid w:val="00BC7290"/>
    <w:rsid w:val="00BC76B6"/>
    <w:rsid w:val="00BC798E"/>
    <w:rsid w:val="00BC7C33"/>
    <w:rsid w:val="00BD032E"/>
    <w:rsid w:val="00BD0571"/>
    <w:rsid w:val="00BD0946"/>
    <w:rsid w:val="00BD1B7F"/>
    <w:rsid w:val="00BD1BBB"/>
    <w:rsid w:val="00BD2B06"/>
    <w:rsid w:val="00BD323E"/>
    <w:rsid w:val="00BD354B"/>
    <w:rsid w:val="00BD37AD"/>
    <w:rsid w:val="00BD3B54"/>
    <w:rsid w:val="00BD4359"/>
    <w:rsid w:val="00BD43D7"/>
    <w:rsid w:val="00BD5B6B"/>
    <w:rsid w:val="00BD5C95"/>
    <w:rsid w:val="00BD6481"/>
    <w:rsid w:val="00BD67D9"/>
    <w:rsid w:val="00BD68B3"/>
    <w:rsid w:val="00BD7248"/>
    <w:rsid w:val="00BD7351"/>
    <w:rsid w:val="00BD79BB"/>
    <w:rsid w:val="00BD79D5"/>
    <w:rsid w:val="00BE074A"/>
    <w:rsid w:val="00BE0A0D"/>
    <w:rsid w:val="00BE0A5B"/>
    <w:rsid w:val="00BE1578"/>
    <w:rsid w:val="00BE2325"/>
    <w:rsid w:val="00BE2B58"/>
    <w:rsid w:val="00BE36EC"/>
    <w:rsid w:val="00BE426A"/>
    <w:rsid w:val="00BE48AF"/>
    <w:rsid w:val="00BE4D31"/>
    <w:rsid w:val="00BE50C7"/>
    <w:rsid w:val="00BE5749"/>
    <w:rsid w:val="00BE5D5F"/>
    <w:rsid w:val="00BE62D3"/>
    <w:rsid w:val="00BE638F"/>
    <w:rsid w:val="00BE645E"/>
    <w:rsid w:val="00BE64DD"/>
    <w:rsid w:val="00BE6535"/>
    <w:rsid w:val="00BE76D1"/>
    <w:rsid w:val="00BF03D0"/>
    <w:rsid w:val="00BF0CA0"/>
    <w:rsid w:val="00BF0EC9"/>
    <w:rsid w:val="00BF11E0"/>
    <w:rsid w:val="00BF31BD"/>
    <w:rsid w:val="00BF3236"/>
    <w:rsid w:val="00BF4934"/>
    <w:rsid w:val="00BF49B3"/>
    <w:rsid w:val="00BF4BFB"/>
    <w:rsid w:val="00BF4CB6"/>
    <w:rsid w:val="00BF4D3A"/>
    <w:rsid w:val="00BF5C3B"/>
    <w:rsid w:val="00BF61CB"/>
    <w:rsid w:val="00BF63AE"/>
    <w:rsid w:val="00BF7AD6"/>
    <w:rsid w:val="00BF7D2F"/>
    <w:rsid w:val="00C00477"/>
    <w:rsid w:val="00C01BCD"/>
    <w:rsid w:val="00C01C46"/>
    <w:rsid w:val="00C02011"/>
    <w:rsid w:val="00C023B0"/>
    <w:rsid w:val="00C02C3C"/>
    <w:rsid w:val="00C03182"/>
    <w:rsid w:val="00C03336"/>
    <w:rsid w:val="00C03B1A"/>
    <w:rsid w:val="00C0426E"/>
    <w:rsid w:val="00C04BD5"/>
    <w:rsid w:val="00C05480"/>
    <w:rsid w:val="00C0564B"/>
    <w:rsid w:val="00C05CB1"/>
    <w:rsid w:val="00C05DA4"/>
    <w:rsid w:val="00C05E9E"/>
    <w:rsid w:val="00C05F39"/>
    <w:rsid w:val="00C062BB"/>
    <w:rsid w:val="00C0697A"/>
    <w:rsid w:val="00C070CF"/>
    <w:rsid w:val="00C071AA"/>
    <w:rsid w:val="00C10F8D"/>
    <w:rsid w:val="00C10FA5"/>
    <w:rsid w:val="00C114F5"/>
    <w:rsid w:val="00C12976"/>
    <w:rsid w:val="00C139D2"/>
    <w:rsid w:val="00C13C5E"/>
    <w:rsid w:val="00C1428C"/>
    <w:rsid w:val="00C1430F"/>
    <w:rsid w:val="00C144B7"/>
    <w:rsid w:val="00C150FE"/>
    <w:rsid w:val="00C15102"/>
    <w:rsid w:val="00C156EB"/>
    <w:rsid w:val="00C15BAF"/>
    <w:rsid w:val="00C15F91"/>
    <w:rsid w:val="00C162E9"/>
    <w:rsid w:val="00C164BC"/>
    <w:rsid w:val="00C173F6"/>
    <w:rsid w:val="00C1792D"/>
    <w:rsid w:val="00C21134"/>
    <w:rsid w:val="00C216AB"/>
    <w:rsid w:val="00C218F4"/>
    <w:rsid w:val="00C21B08"/>
    <w:rsid w:val="00C21C8B"/>
    <w:rsid w:val="00C221A7"/>
    <w:rsid w:val="00C22A9E"/>
    <w:rsid w:val="00C22BAC"/>
    <w:rsid w:val="00C22EC2"/>
    <w:rsid w:val="00C237DF"/>
    <w:rsid w:val="00C23ADA"/>
    <w:rsid w:val="00C243B1"/>
    <w:rsid w:val="00C24F49"/>
    <w:rsid w:val="00C25130"/>
    <w:rsid w:val="00C25A9E"/>
    <w:rsid w:val="00C26F87"/>
    <w:rsid w:val="00C270B2"/>
    <w:rsid w:val="00C271B0"/>
    <w:rsid w:val="00C276FD"/>
    <w:rsid w:val="00C301ED"/>
    <w:rsid w:val="00C30DE0"/>
    <w:rsid w:val="00C310E3"/>
    <w:rsid w:val="00C31327"/>
    <w:rsid w:val="00C31D5C"/>
    <w:rsid w:val="00C325E9"/>
    <w:rsid w:val="00C330CC"/>
    <w:rsid w:val="00C34108"/>
    <w:rsid w:val="00C34384"/>
    <w:rsid w:val="00C3637C"/>
    <w:rsid w:val="00C365C3"/>
    <w:rsid w:val="00C3661C"/>
    <w:rsid w:val="00C366BF"/>
    <w:rsid w:val="00C3692B"/>
    <w:rsid w:val="00C3693B"/>
    <w:rsid w:val="00C369DC"/>
    <w:rsid w:val="00C36A02"/>
    <w:rsid w:val="00C3733C"/>
    <w:rsid w:val="00C37AA0"/>
    <w:rsid w:val="00C40394"/>
    <w:rsid w:val="00C404B2"/>
    <w:rsid w:val="00C4075E"/>
    <w:rsid w:val="00C40A66"/>
    <w:rsid w:val="00C4183B"/>
    <w:rsid w:val="00C41CD2"/>
    <w:rsid w:val="00C41EBE"/>
    <w:rsid w:val="00C420FB"/>
    <w:rsid w:val="00C424D6"/>
    <w:rsid w:val="00C42D15"/>
    <w:rsid w:val="00C43FBD"/>
    <w:rsid w:val="00C44056"/>
    <w:rsid w:val="00C44906"/>
    <w:rsid w:val="00C44E08"/>
    <w:rsid w:val="00C45251"/>
    <w:rsid w:val="00C4587E"/>
    <w:rsid w:val="00C45A2C"/>
    <w:rsid w:val="00C460B5"/>
    <w:rsid w:val="00C4650F"/>
    <w:rsid w:val="00C46649"/>
    <w:rsid w:val="00C46BB5"/>
    <w:rsid w:val="00C46D2A"/>
    <w:rsid w:val="00C47A63"/>
    <w:rsid w:val="00C502E3"/>
    <w:rsid w:val="00C507F9"/>
    <w:rsid w:val="00C50A88"/>
    <w:rsid w:val="00C511D3"/>
    <w:rsid w:val="00C5147D"/>
    <w:rsid w:val="00C517F0"/>
    <w:rsid w:val="00C51853"/>
    <w:rsid w:val="00C53252"/>
    <w:rsid w:val="00C53292"/>
    <w:rsid w:val="00C54921"/>
    <w:rsid w:val="00C54B20"/>
    <w:rsid w:val="00C54F57"/>
    <w:rsid w:val="00C556B5"/>
    <w:rsid w:val="00C55AE9"/>
    <w:rsid w:val="00C56590"/>
    <w:rsid w:val="00C56F5C"/>
    <w:rsid w:val="00C56FF2"/>
    <w:rsid w:val="00C5723F"/>
    <w:rsid w:val="00C574E6"/>
    <w:rsid w:val="00C579BF"/>
    <w:rsid w:val="00C60248"/>
    <w:rsid w:val="00C609AB"/>
    <w:rsid w:val="00C60D6E"/>
    <w:rsid w:val="00C60DCA"/>
    <w:rsid w:val="00C60E07"/>
    <w:rsid w:val="00C60F01"/>
    <w:rsid w:val="00C6194F"/>
    <w:rsid w:val="00C61B6E"/>
    <w:rsid w:val="00C61BDE"/>
    <w:rsid w:val="00C61F0E"/>
    <w:rsid w:val="00C62904"/>
    <w:rsid w:val="00C62BEA"/>
    <w:rsid w:val="00C62CA5"/>
    <w:rsid w:val="00C62CA7"/>
    <w:rsid w:val="00C62DBD"/>
    <w:rsid w:val="00C63449"/>
    <w:rsid w:val="00C6363F"/>
    <w:rsid w:val="00C6370A"/>
    <w:rsid w:val="00C63C91"/>
    <w:rsid w:val="00C63FCF"/>
    <w:rsid w:val="00C64702"/>
    <w:rsid w:val="00C649D9"/>
    <w:rsid w:val="00C649DC"/>
    <w:rsid w:val="00C6547C"/>
    <w:rsid w:val="00C65BCA"/>
    <w:rsid w:val="00C66380"/>
    <w:rsid w:val="00C668C1"/>
    <w:rsid w:val="00C66CBF"/>
    <w:rsid w:val="00C66E40"/>
    <w:rsid w:val="00C675B3"/>
    <w:rsid w:val="00C67EC1"/>
    <w:rsid w:val="00C700BF"/>
    <w:rsid w:val="00C702B1"/>
    <w:rsid w:val="00C70BE7"/>
    <w:rsid w:val="00C70CB2"/>
    <w:rsid w:val="00C70DB5"/>
    <w:rsid w:val="00C712D1"/>
    <w:rsid w:val="00C71DC1"/>
    <w:rsid w:val="00C71EC3"/>
    <w:rsid w:val="00C724F2"/>
    <w:rsid w:val="00C72621"/>
    <w:rsid w:val="00C72E94"/>
    <w:rsid w:val="00C73566"/>
    <w:rsid w:val="00C7357F"/>
    <w:rsid w:val="00C744A5"/>
    <w:rsid w:val="00C749DC"/>
    <w:rsid w:val="00C75221"/>
    <w:rsid w:val="00C7534D"/>
    <w:rsid w:val="00C75BF3"/>
    <w:rsid w:val="00C7669D"/>
    <w:rsid w:val="00C777E6"/>
    <w:rsid w:val="00C80315"/>
    <w:rsid w:val="00C803EC"/>
    <w:rsid w:val="00C80FD0"/>
    <w:rsid w:val="00C832E0"/>
    <w:rsid w:val="00C83378"/>
    <w:rsid w:val="00C844B6"/>
    <w:rsid w:val="00C84805"/>
    <w:rsid w:val="00C84FE3"/>
    <w:rsid w:val="00C851FA"/>
    <w:rsid w:val="00C85440"/>
    <w:rsid w:val="00C858A6"/>
    <w:rsid w:val="00C85F60"/>
    <w:rsid w:val="00C8656F"/>
    <w:rsid w:val="00C8781F"/>
    <w:rsid w:val="00C90AD9"/>
    <w:rsid w:val="00C90C4C"/>
    <w:rsid w:val="00C91FF9"/>
    <w:rsid w:val="00C92334"/>
    <w:rsid w:val="00C92C3E"/>
    <w:rsid w:val="00C92C84"/>
    <w:rsid w:val="00C92DFB"/>
    <w:rsid w:val="00C93165"/>
    <w:rsid w:val="00C93523"/>
    <w:rsid w:val="00C93947"/>
    <w:rsid w:val="00C93FD7"/>
    <w:rsid w:val="00C95126"/>
    <w:rsid w:val="00C95816"/>
    <w:rsid w:val="00C95F00"/>
    <w:rsid w:val="00C9659D"/>
    <w:rsid w:val="00C96700"/>
    <w:rsid w:val="00C96807"/>
    <w:rsid w:val="00C96C54"/>
    <w:rsid w:val="00C97D62"/>
    <w:rsid w:val="00CA0109"/>
    <w:rsid w:val="00CA0700"/>
    <w:rsid w:val="00CA0719"/>
    <w:rsid w:val="00CA07EB"/>
    <w:rsid w:val="00CA0E69"/>
    <w:rsid w:val="00CA0FB9"/>
    <w:rsid w:val="00CA10F0"/>
    <w:rsid w:val="00CA2250"/>
    <w:rsid w:val="00CA2DB2"/>
    <w:rsid w:val="00CA396C"/>
    <w:rsid w:val="00CA4291"/>
    <w:rsid w:val="00CA5934"/>
    <w:rsid w:val="00CA5AF1"/>
    <w:rsid w:val="00CA5D92"/>
    <w:rsid w:val="00CA6047"/>
    <w:rsid w:val="00CA6C4C"/>
    <w:rsid w:val="00CA7B06"/>
    <w:rsid w:val="00CA7CEF"/>
    <w:rsid w:val="00CB06BD"/>
    <w:rsid w:val="00CB0ACF"/>
    <w:rsid w:val="00CB18B8"/>
    <w:rsid w:val="00CB1A1C"/>
    <w:rsid w:val="00CB1ACD"/>
    <w:rsid w:val="00CB1BC5"/>
    <w:rsid w:val="00CB1BCF"/>
    <w:rsid w:val="00CB1F88"/>
    <w:rsid w:val="00CB2289"/>
    <w:rsid w:val="00CB27EF"/>
    <w:rsid w:val="00CB280B"/>
    <w:rsid w:val="00CB2A55"/>
    <w:rsid w:val="00CB34DF"/>
    <w:rsid w:val="00CB3770"/>
    <w:rsid w:val="00CB40A5"/>
    <w:rsid w:val="00CB40B4"/>
    <w:rsid w:val="00CB4714"/>
    <w:rsid w:val="00CB4C4C"/>
    <w:rsid w:val="00CB4E3A"/>
    <w:rsid w:val="00CB54AC"/>
    <w:rsid w:val="00CB5FEA"/>
    <w:rsid w:val="00CB6280"/>
    <w:rsid w:val="00CB700D"/>
    <w:rsid w:val="00CB782E"/>
    <w:rsid w:val="00CB7CA9"/>
    <w:rsid w:val="00CC018E"/>
    <w:rsid w:val="00CC1AAF"/>
    <w:rsid w:val="00CC1DEC"/>
    <w:rsid w:val="00CC2059"/>
    <w:rsid w:val="00CC205B"/>
    <w:rsid w:val="00CC212E"/>
    <w:rsid w:val="00CC2BDD"/>
    <w:rsid w:val="00CC3793"/>
    <w:rsid w:val="00CC45D3"/>
    <w:rsid w:val="00CC550C"/>
    <w:rsid w:val="00CC76B3"/>
    <w:rsid w:val="00CC7996"/>
    <w:rsid w:val="00CC7ED8"/>
    <w:rsid w:val="00CD0222"/>
    <w:rsid w:val="00CD023D"/>
    <w:rsid w:val="00CD0594"/>
    <w:rsid w:val="00CD0AFB"/>
    <w:rsid w:val="00CD0F66"/>
    <w:rsid w:val="00CD1AD6"/>
    <w:rsid w:val="00CD1D94"/>
    <w:rsid w:val="00CD2B15"/>
    <w:rsid w:val="00CD2CAA"/>
    <w:rsid w:val="00CD2E54"/>
    <w:rsid w:val="00CD48DC"/>
    <w:rsid w:val="00CD4A45"/>
    <w:rsid w:val="00CD4DFC"/>
    <w:rsid w:val="00CD4E58"/>
    <w:rsid w:val="00CD4E5D"/>
    <w:rsid w:val="00CD5123"/>
    <w:rsid w:val="00CD54A0"/>
    <w:rsid w:val="00CD551C"/>
    <w:rsid w:val="00CD64A4"/>
    <w:rsid w:val="00CD703D"/>
    <w:rsid w:val="00CD7092"/>
    <w:rsid w:val="00CE0315"/>
    <w:rsid w:val="00CE062B"/>
    <w:rsid w:val="00CE0A87"/>
    <w:rsid w:val="00CE1230"/>
    <w:rsid w:val="00CE1948"/>
    <w:rsid w:val="00CE1DDF"/>
    <w:rsid w:val="00CE2062"/>
    <w:rsid w:val="00CE2201"/>
    <w:rsid w:val="00CE38A2"/>
    <w:rsid w:val="00CE3C61"/>
    <w:rsid w:val="00CE3E0E"/>
    <w:rsid w:val="00CE3E45"/>
    <w:rsid w:val="00CE438B"/>
    <w:rsid w:val="00CE480E"/>
    <w:rsid w:val="00CE4BBC"/>
    <w:rsid w:val="00CE5F7E"/>
    <w:rsid w:val="00CE60A4"/>
    <w:rsid w:val="00CE60CD"/>
    <w:rsid w:val="00CE65DB"/>
    <w:rsid w:val="00CE6BC3"/>
    <w:rsid w:val="00CE6BEA"/>
    <w:rsid w:val="00CE7AAA"/>
    <w:rsid w:val="00CF06A1"/>
    <w:rsid w:val="00CF0AEC"/>
    <w:rsid w:val="00CF0D60"/>
    <w:rsid w:val="00CF171B"/>
    <w:rsid w:val="00CF1B18"/>
    <w:rsid w:val="00CF1E90"/>
    <w:rsid w:val="00CF223C"/>
    <w:rsid w:val="00CF2454"/>
    <w:rsid w:val="00CF2FEA"/>
    <w:rsid w:val="00CF3095"/>
    <w:rsid w:val="00CF4940"/>
    <w:rsid w:val="00CF4AD9"/>
    <w:rsid w:val="00CF58F5"/>
    <w:rsid w:val="00CF62B8"/>
    <w:rsid w:val="00CF6772"/>
    <w:rsid w:val="00CF67DD"/>
    <w:rsid w:val="00CF6C06"/>
    <w:rsid w:val="00CF6FEB"/>
    <w:rsid w:val="00CF7B42"/>
    <w:rsid w:val="00CF7DC9"/>
    <w:rsid w:val="00CF7E59"/>
    <w:rsid w:val="00CF7EBA"/>
    <w:rsid w:val="00D00153"/>
    <w:rsid w:val="00D0062A"/>
    <w:rsid w:val="00D006A1"/>
    <w:rsid w:val="00D01C7A"/>
    <w:rsid w:val="00D027B2"/>
    <w:rsid w:val="00D029F8"/>
    <w:rsid w:val="00D02C9C"/>
    <w:rsid w:val="00D0352A"/>
    <w:rsid w:val="00D042A4"/>
    <w:rsid w:val="00D05270"/>
    <w:rsid w:val="00D05498"/>
    <w:rsid w:val="00D05861"/>
    <w:rsid w:val="00D05E42"/>
    <w:rsid w:val="00D103BB"/>
    <w:rsid w:val="00D10D37"/>
    <w:rsid w:val="00D10E7D"/>
    <w:rsid w:val="00D114E6"/>
    <w:rsid w:val="00D131F9"/>
    <w:rsid w:val="00D13814"/>
    <w:rsid w:val="00D13AA6"/>
    <w:rsid w:val="00D14469"/>
    <w:rsid w:val="00D14603"/>
    <w:rsid w:val="00D14852"/>
    <w:rsid w:val="00D149F3"/>
    <w:rsid w:val="00D15542"/>
    <w:rsid w:val="00D15CFD"/>
    <w:rsid w:val="00D16A27"/>
    <w:rsid w:val="00D16C85"/>
    <w:rsid w:val="00D16CA8"/>
    <w:rsid w:val="00D174C1"/>
    <w:rsid w:val="00D17FB3"/>
    <w:rsid w:val="00D214DD"/>
    <w:rsid w:val="00D216D9"/>
    <w:rsid w:val="00D219EC"/>
    <w:rsid w:val="00D21C86"/>
    <w:rsid w:val="00D230D1"/>
    <w:rsid w:val="00D233D9"/>
    <w:rsid w:val="00D235A4"/>
    <w:rsid w:val="00D23912"/>
    <w:rsid w:val="00D23947"/>
    <w:rsid w:val="00D23AC5"/>
    <w:rsid w:val="00D244A1"/>
    <w:rsid w:val="00D26412"/>
    <w:rsid w:val="00D2687B"/>
    <w:rsid w:val="00D26A00"/>
    <w:rsid w:val="00D26B2C"/>
    <w:rsid w:val="00D26DAB"/>
    <w:rsid w:val="00D26FB5"/>
    <w:rsid w:val="00D27173"/>
    <w:rsid w:val="00D271AD"/>
    <w:rsid w:val="00D27FE9"/>
    <w:rsid w:val="00D3013E"/>
    <w:rsid w:val="00D309F0"/>
    <w:rsid w:val="00D30ADE"/>
    <w:rsid w:val="00D30B6F"/>
    <w:rsid w:val="00D3161C"/>
    <w:rsid w:val="00D31757"/>
    <w:rsid w:val="00D3179E"/>
    <w:rsid w:val="00D318C8"/>
    <w:rsid w:val="00D32326"/>
    <w:rsid w:val="00D32410"/>
    <w:rsid w:val="00D34689"/>
    <w:rsid w:val="00D3550B"/>
    <w:rsid w:val="00D35695"/>
    <w:rsid w:val="00D3607C"/>
    <w:rsid w:val="00D365E6"/>
    <w:rsid w:val="00D366C0"/>
    <w:rsid w:val="00D36A97"/>
    <w:rsid w:val="00D36D05"/>
    <w:rsid w:val="00D37BAA"/>
    <w:rsid w:val="00D4015D"/>
    <w:rsid w:val="00D408CB"/>
    <w:rsid w:val="00D410E9"/>
    <w:rsid w:val="00D41CFF"/>
    <w:rsid w:val="00D41D68"/>
    <w:rsid w:val="00D438CC"/>
    <w:rsid w:val="00D43F38"/>
    <w:rsid w:val="00D43FFE"/>
    <w:rsid w:val="00D4426C"/>
    <w:rsid w:val="00D44272"/>
    <w:rsid w:val="00D4435C"/>
    <w:rsid w:val="00D44751"/>
    <w:rsid w:val="00D44A76"/>
    <w:rsid w:val="00D44D44"/>
    <w:rsid w:val="00D44D9F"/>
    <w:rsid w:val="00D4580A"/>
    <w:rsid w:val="00D4584F"/>
    <w:rsid w:val="00D46B41"/>
    <w:rsid w:val="00D46C75"/>
    <w:rsid w:val="00D47640"/>
    <w:rsid w:val="00D47CDC"/>
    <w:rsid w:val="00D51C21"/>
    <w:rsid w:val="00D51EB4"/>
    <w:rsid w:val="00D5238E"/>
    <w:rsid w:val="00D54C31"/>
    <w:rsid w:val="00D54C7D"/>
    <w:rsid w:val="00D54C8B"/>
    <w:rsid w:val="00D54EC1"/>
    <w:rsid w:val="00D551D3"/>
    <w:rsid w:val="00D554BB"/>
    <w:rsid w:val="00D55DE4"/>
    <w:rsid w:val="00D56F2A"/>
    <w:rsid w:val="00D571E3"/>
    <w:rsid w:val="00D57ABE"/>
    <w:rsid w:val="00D57D76"/>
    <w:rsid w:val="00D60138"/>
    <w:rsid w:val="00D60DED"/>
    <w:rsid w:val="00D6225D"/>
    <w:rsid w:val="00D62328"/>
    <w:rsid w:val="00D623AC"/>
    <w:rsid w:val="00D62493"/>
    <w:rsid w:val="00D62646"/>
    <w:rsid w:val="00D62D04"/>
    <w:rsid w:val="00D63382"/>
    <w:rsid w:val="00D63AC0"/>
    <w:rsid w:val="00D63FAA"/>
    <w:rsid w:val="00D644EC"/>
    <w:rsid w:val="00D653E6"/>
    <w:rsid w:val="00D65BE8"/>
    <w:rsid w:val="00D65C94"/>
    <w:rsid w:val="00D66359"/>
    <w:rsid w:val="00D66969"/>
    <w:rsid w:val="00D66F4A"/>
    <w:rsid w:val="00D671D2"/>
    <w:rsid w:val="00D6720D"/>
    <w:rsid w:val="00D679DD"/>
    <w:rsid w:val="00D70406"/>
    <w:rsid w:val="00D7141E"/>
    <w:rsid w:val="00D71920"/>
    <w:rsid w:val="00D71F30"/>
    <w:rsid w:val="00D7213F"/>
    <w:rsid w:val="00D721B0"/>
    <w:rsid w:val="00D72A18"/>
    <w:rsid w:val="00D73130"/>
    <w:rsid w:val="00D73739"/>
    <w:rsid w:val="00D74A98"/>
    <w:rsid w:val="00D74D9A"/>
    <w:rsid w:val="00D751F5"/>
    <w:rsid w:val="00D7522B"/>
    <w:rsid w:val="00D75387"/>
    <w:rsid w:val="00D75BCA"/>
    <w:rsid w:val="00D762CA"/>
    <w:rsid w:val="00D7659D"/>
    <w:rsid w:val="00D76C36"/>
    <w:rsid w:val="00D76C4F"/>
    <w:rsid w:val="00D76F82"/>
    <w:rsid w:val="00D76FB2"/>
    <w:rsid w:val="00D7722E"/>
    <w:rsid w:val="00D77C38"/>
    <w:rsid w:val="00D8037E"/>
    <w:rsid w:val="00D80BC0"/>
    <w:rsid w:val="00D816C4"/>
    <w:rsid w:val="00D818F2"/>
    <w:rsid w:val="00D82917"/>
    <w:rsid w:val="00D83396"/>
    <w:rsid w:val="00D834E1"/>
    <w:rsid w:val="00D83A20"/>
    <w:rsid w:val="00D84ACE"/>
    <w:rsid w:val="00D85526"/>
    <w:rsid w:val="00D85C3F"/>
    <w:rsid w:val="00D86275"/>
    <w:rsid w:val="00D86731"/>
    <w:rsid w:val="00D86915"/>
    <w:rsid w:val="00D86A5A"/>
    <w:rsid w:val="00D87561"/>
    <w:rsid w:val="00D878F9"/>
    <w:rsid w:val="00D90CD5"/>
    <w:rsid w:val="00D90FCB"/>
    <w:rsid w:val="00D91302"/>
    <w:rsid w:val="00D944DF"/>
    <w:rsid w:val="00D9482A"/>
    <w:rsid w:val="00D950EB"/>
    <w:rsid w:val="00D95805"/>
    <w:rsid w:val="00D96788"/>
    <w:rsid w:val="00D96F74"/>
    <w:rsid w:val="00D976CC"/>
    <w:rsid w:val="00DA04B4"/>
    <w:rsid w:val="00DA0612"/>
    <w:rsid w:val="00DA0B8A"/>
    <w:rsid w:val="00DA0CF7"/>
    <w:rsid w:val="00DA134B"/>
    <w:rsid w:val="00DA1B1A"/>
    <w:rsid w:val="00DA1E9E"/>
    <w:rsid w:val="00DA1F88"/>
    <w:rsid w:val="00DA2C18"/>
    <w:rsid w:val="00DA319D"/>
    <w:rsid w:val="00DA3776"/>
    <w:rsid w:val="00DA4279"/>
    <w:rsid w:val="00DA4749"/>
    <w:rsid w:val="00DA500E"/>
    <w:rsid w:val="00DA5155"/>
    <w:rsid w:val="00DA55A3"/>
    <w:rsid w:val="00DA5908"/>
    <w:rsid w:val="00DA716F"/>
    <w:rsid w:val="00DA7826"/>
    <w:rsid w:val="00DA7A29"/>
    <w:rsid w:val="00DA7CA9"/>
    <w:rsid w:val="00DA7D01"/>
    <w:rsid w:val="00DB00D2"/>
    <w:rsid w:val="00DB06F7"/>
    <w:rsid w:val="00DB07B2"/>
    <w:rsid w:val="00DB0D8B"/>
    <w:rsid w:val="00DB1784"/>
    <w:rsid w:val="00DB2131"/>
    <w:rsid w:val="00DB317B"/>
    <w:rsid w:val="00DB3A04"/>
    <w:rsid w:val="00DB3A70"/>
    <w:rsid w:val="00DB3A94"/>
    <w:rsid w:val="00DB4885"/>
    <w:rsid w:val="00DB4CEA"/>
    <w:rsid w:val="00DB506E"/>
    <w:rsid w:val="00DB5484"/>
    <w:rsid w:val="00DB5FD4"/>
    <w:rsid w:val="00DB611D"/>
    <w:rsid w:val="00DB6A65"/>
    <w:rsid w:val="00DB733E"/>
    <w:rsid w:val="00DB7BD7"/>
    <w:rsid w:val="00DB7C21"/>
    <w:rsid w:val="00DB7D17"/>
    <w:rsid w:val="00DC08A8"/>
    <w:rsid w:val="00DC09DE"/>
    <w:rsid w:val="00DC0BE0"/>
    <w:rsid w:val="00DC0C77"/>
    <w:rsid w:val="00DC11CE"/>
    <w:rsid w:val="00DC137D"/>
    <w:rsid w:val="00DC2047"/>
    <w:rsid w:val="00DC2B2A"/>
    <w:rsid w:val="00DC2C2F"/>
    <w:rsid w:val="00DC2CEF"/>
    <w:rsid w:val="00DC2DEC"/>
    <w:rsid w:val="00DC3161"/>
    <w:rsid w:val="00DC3612"/>
    <w:rsid w:val="00DC36ED"/>
    <w:rsid w:val="00DC3875"/>
    <w:rsid w:val="00DC3F80"/>
    <w:rsid w:val="00DC40EE"/>
    <w:rsid w:val="00DC460D"/>
    <w:rsid w:val="00DC46FB"/>
    <w:rsid w:val="00DC5120"/>
    <w:rsid w:val="00DC537B"/>
    <w:rsid w:val="00DC61FC"/>
    <w:rsid w:val="00DC6271"/>
    <w:rsid w:val="00DC639C"/>
    <w:rsid w:val="00DC6BC0"/>
    <w:rsid w:val="00DC6BEE"/>
    <w:rsid w:val="00DC7202"/>
    <w:rsid w:val="00DC720B"/>
    <w:rsid w:val="00DC73AE"/>
    <w:rsid w:val="00DC7971"/>
    <w:rsid w:val="00DC7D61"/>
    <w:rsid w:val="00DC7E4A"/>
    <w:rsid w:val="00DD0829"/>
    <w:rsid w:val="00DD1290"/>
    <w:rsid w:val="00DD1810"/>
    <w:rsid w:val="00DD1A31"/>
    <w:rsid w:val="00DD24E0"/>
    <w:rsid w:val="00DD2B6A"/>
    <w:rsid w:val="00DD2F5C"/>
    <w:rsid w:val="00DD35E3"/>
    <w:rsid w:val="00DD388A"/>
    <w:rsid w:val="00DD446D"/>
    <w:rsid w:val="00DD4549"/>
    <w:rsid w:val="00DD459B"/>
    <w:rsid w:val="00DD50B3"/>
    <w:rsid w:val="00DD5147"/>
    <w:rsid w:val="00DD732E"/>
    <w:rsid w:val="00DD73D1"/>
    <w:rsid w:val="00DD7417"/>
    <w:rsid w:val="00DE0388"/>
    <w:rsid w:val="00DE06C9"/>
    <w:rsid w:val="00DE0C3E"/>
    <w:rsid w:val="00DE0F7A"/>
    <w:rsid w:val="00DE1B83"/>
    <w:rsid w:val="00DE1FE3"/>
    <w:rsid w:val="00DE33FB"/>
    <w:rsid w:val="00DE3B37"/>
    <w:rsid w:val="00DE4978"/>
    <w:rsid w:val="00DE4AFC"/>
    <w:rsid w:val="00DE4EA9"/>
    <w:rsid w:val="00DE4F6D"/>
    <w:rsid w:val="00DE5FDC"/>
    <w:rsid w:val="00DE64E1"/>
    <w:rsid w:val="00DE6C3B"/>
    <w:rsid w:val="00DE6CA0"/>
    <w:rsid w:val="00DE6EB4"/>
    <w:rsid w:val="00DE76CE"/>
    <w:rsid w:val="00DE7752"/>
    <w:rsid w:val="00DE7DA7"/>
    <w:rsid w:val="00DE7EA5"/>
    <w:rsid w:val="00DE7F4C"/>
    <w:rsid w:val="00DE7F53"/>
    <w:rsid w:val="00DF0684"/>
    <w:rsid w:val="00DF1524"/>
    <w:rsid w:val="00DF1B36"/>
    <w:rsid w:val="00DF2268"/>
    <w:rsid w:val="00DF28AA"/>
    <w:rsid w:val="00DF2DA7"/>
    <w:rsid w:val="00DF2E52"/>
    <w:rsid w:val="00DF3CAE"/>
    <w:rsid w:val="00DF3DC0"/>
    <w:rsid w:val="00DF3E50"/>
    <w:rsid w:val="00DF3F30"/>
    <w:rsid w:val="00DF4E4E"/>
    <w:rsid w:val="00DF5D2E"/>
    <w:rsid w:val="00DF6763"/>
    <w:rsid w:val="00DF6B2C"/>
    <w:rsid w:val="00DF6E21"/>
    <w:rsid w:val="00DF72C7"/>
    <w:rsid w:val="00DF7654"/>
    <w:rsid w:val="00DF773C"/>
    <w:rsid w:val="00DF7802"/>
    <w:rsid w:val="00DF7CE9"/>
    <w:rsid w:val="00E006D4"/>
    <w:rsid w:val="00E008F0"/>
    <w:rsid w:val="00E00D68"/>
    <w:rsid w:val="00E01066"/>
    <w:rsid w:val="00E01A10"/>
    <w:rsid w:val="00E01E18"/>
    <w:rsid w:val="00E0240F"/>
    <w:rsid w:val="00E0290C"/>
    <w:rsid w:val="00E0292F"/>
    <w:rsid w:val="00E0295B"/>
    <w:rsid w:val="00E02B1B"/>
    <w:rsid w:val="00E02C2A"/>
    <w:rsid w:val="00E03B52"/>
    <w:rsid w:val="00E03BAB"/>
    <w:rsid w:val="00E03D25"/>
    <w:rsid w:val="00E03DA6"/>
    <w:rsid w:val="00E03EE0"/>
    <w:rsid w:val="00E03F26"/>
    <w:rsid w:val="00E04676"/>
    <w:rsid w:val="00E047E0"/>
    <w:rsid w:val="00E04993"/>
    <w:rsid w:val="00E04E3F"/>
    <w:rsid w:val="00E04FD7"/>
    <w:rsid w:val="00E05356"/>
    <w:rsid w:val="00E06840"/>
    <w:rsid w:val="00E06A6C"/>
    <w:rsid w:val="00E102DD"/>
    <w:rsid w:val="00E10BF5"/>
    <w:rsid w:val="00E1104B"/>
    <w:rsid w:val="00E11210"/>
    <w:rsid w:val="00E11378"/>
    <w:rsid w:val="00E11A2D"/>
    <w:rsid w:val="00E125CA"/>
    <w:rsid w:val="00E12E36"/>
    <w:rsid w:val="00E13012"/>
    <w:rsid w:val="00E13507"/>
    <w:rsid w:val="00E13687"/>
    <w:rsid w:val="00E13829"/>
    <w:rsid w:val="00E14087"/>
    <w:rsid w:val="00E1444C"/>
    <w:rsid w:val="00E14808"/>
    <w:rsid w:val="00E14D0C"/>
    <w:rsid w:val="00E14EF9"/>
    <w:rsid w:val="00E153FE"/>
    <w:rsid w:val="00E15822"/>
    <w:rsid w:val="00E159E2"/>
    <w:rsid w:val="00E16105"/>
    <w:rsid w:val="00E166D4"/>
    <w:rsid w:val="00E16EF4"/>
    <w:rsid w:val="00E16FE1"/>
    <w:rsid w:val="00E175F8"/>
    <w:rsid w:val="00E17ECC"/>
    <w:rsid w:val="00E203F4"/>
    <w:rsid w:val="00E213C9"/>
    <w:rsid w:val="00E21DBD"/>
    <w:rsid w:val="00E221C2"/>
    <w:rsid w:val="00E2251A"/>
    <w:rsid w:val="00E2288C"/>
    <w:rsid w:val="00E228B4"/>
    <w:rsid w:val="00E229F9"/>
    <w:rsid w:val="00E22BBE"/>
    <w:rsid w:val="00E22C01"/>
    <w:rsid w:val="00E22FF1"/>
    <w:rsid w:val="00E23ADC"/>
    <w:rsid w:val="00E23C5C"/>
    <w:rsid w:val="00E23D40"/>
    <w:rsid w:val="00E23F87"/>
    <w:rsid w:val="00E242CC"/>
    <w:rsid w:val="00E249B2"/>
    <w:rsid w:val="00E24B72"/>
    <w:rsid w:val="00E24BED"/>
    <w:rsid w:val="00E24FAB"/>
    <w:rsid w:val="00E25413"/>
    <w:rsid w:val="00E2542B"/>
    <w:rsid w:val="00E2594B"/>
    <w:rsid w:val="00E25F7D"/>
    <w:rsid w:val="00E2603F"/>
    <w:rsid w:val="00E26FAE"/>
    <w:rsid w:val="00E2728F"/>
    <w:rsid w:val="00E307C9"/>
    <w:rsid w:val="00E31596"/>
    <w:rsid w:val="00E31C77"/>
    <w:rsid w:val="00E3259D"/>
    <w:rsid w:val="00E327DE"/>
    <w:rsid w:val="00E32885"/>
    <w:rsid w:val="00E32A0D"/>
    <w:rsid w:val="00E338A5"/>
    <w:rsid w:val="00E34746"/>
    <w:rsid w:val="00E348A1"/>
    <w:rsid w:val="00E34AAC"/>
    <w:rsid w:val="00E35251"/>
    <w:rsid w:val="00E35524"/>
    <w:rsid w:val="00E36129"/>
    <w:rsid w:val="00E361FE"/>
    <w:rsid w:val="00E366B9"/>
    <w:rsid w:val="00E36E38"/>
    <w:rsid w:val="00E375CD"/>
    <w:rsid w:val="00E37883"/>
    <w:rsid w:val="00E37FD0"/>
    <w:rsid w:val="00E40348"/>
    <w:rsid w:val="00E406D6"/>
    <w:rsid w:val="00E406DB"/>
    <w:rsid w:val="00E40968"/>
    <w:rsid w:val="00E40AE7"/>
    <w:rsid w:val="00E4103D"/>
    <w:rsid w:val="00E41AA4"/>
    <w:rsid w:val="00E41B0E"/>
    <w:rsid w:val="00E41B25"/>
    <w:rsid w:val="00E41B29"/>
    <w:rsid w:val="00E42987"/>
    <w:rsid w:val="00E42BD3"/>
    <w:rsid w:val="00E42D07"/>
    <w:rsid w:val="00E42D4A"/>
    <w:rsid w:val="00E431A2"/>
    <w:rsid w:val="00E43818"/>
    <w:rsid w:val="00E439CE"/>
    <w:rsid w:val="00E4459C"/>
    <w:rsid w:val="00E44A3A"/>
    <w:rsid w:val="00E45189"/>
    <w:rsid w:val="00E452EF"/>
    <w:rsid w:val="00E455CC"/>
    <w:rsid w:val="00E45AE4"/>
    <w:rsid w:val="00E45DC3"/>
    <w:rsid w:val="00E46177"/>
    <w:rsid w:val="00E46D16"/>
    <w:rsid w:val="00E46F8D"/>
    <w:rsid w:val="00E47799"/>
    <w:rsid w:val="00E50AA4"/>
    <w:rsid w:val="00E50C52"/>
    <w:rsid w:val="00E5102C"/>
    <w:rsid w:val="00E51078"/>
    <w:rsid w:val="00E51254"/>
    <w:rsid w:val="00E515C3"/>
    <w:rsid w:val="00E51886"/>
    <w:rsid w:val="00E51D08"/>
    <w:rsid w:val="00E51E38"/>
    <w:rsid w:val="00E51E62"/>
    <w:rsid w:val="00E5201E"/>
    <w:rsid w:val="00E52359"/>
    <w:rsid w:val="00E5263A"/>
    <w:rsid w:val="00E5273E"/>
    <w:rsid w:val="00E52796"/>
    <w:rsid w:val="00E5308D"/>
    <w:rsid w:val="00E538D6"/>
    <w:rsid w:val="00E5437A"/>
    <w:rsid w:val="00E5597B"/>
    <w:rsid w:val="00E55D11"/>
    <w:rsid w:val="00E56568"/>
    <w:rsid w:val="00E575BE"/>
    <w:rsid w:val="00E57763"/>
    <w:rsid w:val="00E5787B"/>
    <w:rsid w:val="00E57AAA"/>
    <w:rsid w:val="00E602DA"/>
    <w:rsid w:val="00E6126D"/>
    <w:rsid w:val="00E6166B"/>
    <w:rsid w:val="00E62126"/>
    <w:rsid w:val="00E62F75"/>
    <w:rsid w:val="00E63276"/>
    <w:rsid w:val="00E632E9"/>
    <w:rsid w:val="00E63430"/>
    <w:rsid w:val="00E634CF"/>
    <w:rsid w:val="00E63D07"/>
    <w:rsid w:val="00E65BAA"/>
    <w:rsid w:val="00E664FF"/>
    <w:rsid w:val="00E66B61"/>
    <w:rsid w:val="00E66D83"/>
    <w:rsid w:val="00E67301"/>
    <w:rsid w:val="00E67811"/>
    <w:rsid w:val="00E6786F"/>
    <w:rsid w:val="00E67976"/>
    <w:rsid w:val="00E67D01"/>
    <w:rsid w:val="00E712AB"/>
    <w:rsid w:val="00E71887"/>
    <w:rsid w:val="00E71C77"/>
    <w:rsid w:val="00E71E3E"/>
    <w:rsid w:val="00E71E5B"/>
    <w:rsid w:val="00E72A8B"/>
    <w:rsid w:val="00E72B1C"/>
    <w:rsid w:val="00E73336"/>
    <w:rsid w:val="00E737C9"/>
    <w:rsid w:val="00E739F7"/>
    <w:rsid w:val="00E744B0"/>
    <w:rsid w:val="00E74A3F"/>
    <w:rsid w:val="00E754B0"/>
    <w:rsid w:val="00E7565B"/>
    <w:rsid w:val="00E75BCA"/>
    <w:rsid w:val="00E75BF7"/>
    <w:rsid w:val="00E75EA1"/>
    <w:rsid w:val="00E767CA"/>
    <w:rsid w:val="00E767DA"/>
    <w:rsid w:val="00E76A02"/>
    <w:rsid w:val="00E76BBB"/>
    <w:rsid w:val="00E77483"/>
    <w:rsid w:val="00E775AA"/>
    <w:rsid w:val="00E77DD4"/>
    <w:rsid w:val="00E8003F"/>
    <w:rsid w:val="00E80E4B"/>
    <w:rsid w:val="00E81246"/>
    <w:rsid w:val="00E81448"/>
    <w:rsid w:val="00E814B5"/>
    <w:rsid w:val="00E8160B"/>
    <w:rsid w:val="00E8182E"/>
    <w:rsid w:val="00E829DD"/>
    <w:rsid w:val="00E82EC0"/>
    <w:rsid w:val="00E83801"/>
    <w:rsid w:val="00E83EEF"/>
    <w:rsid w:val="00E8408B"/>
    <w:rsid w:val="00E846C6"/>
    <w:rsid w:val="00E8493C"/>
    <w:rsid w:val="00E8498E"/>
    <w:rsid w:val="00E85AF4"/>
    <w:rsid w:val="00E86014"/>
    <w:rsid w:val="00E860D0"/>
    <w:rsid w:val="00E86493"/>
    <w:rsid w:val="00E86604"/>
    <w:rsid w:val="00E873CA"/>
    <w:rsid w:val="00E873DF"/>
    <w:rsid w:val="00E87793"/>
    <w:rsid w:val="00E87AC0"/>
    <w:rsid w:val="00E87BF9"/>
    <w:rsid w:val="00E87F6B"/>
    <w:rsid w:val="00E900D2"/>
    <w:rsid w:val="00E9040E"/>
    <w:rsid w:val="00E90EB8"/>
    <w:rsid w:val="00E916E7"/>
    <w:rsid w:val="00E927BB"/>
    <w:rsid w:val="00E928CA"/>
    <w:rsid w:val="00E928FD"/>
    <w:rsid w:val="00E92977"/>
    <w:rsid w:val="00E932D3"/>
    <w:rsid w:val="00E932E3"/>
    <w:rsid w:val="00E936B5"/>
    <w:rsid w:val="00E93960"/>
    <w:rsid w:val="00E93FEC"/>
    <w:rsid w:val="00E94814"/>
    <w:rsid w:val="00E94FD2"/>
    <w:rsid w:val="00E96040"/>
    <w:rsid w:val="00E9661D"/>
    <w:rsid w:val="00E967E7"/>
    <w:rsid w:val="00E9711C"/>
    <w:rsid w:val="00E9770E"/>
    <w:rsid w:val="00E97D3A"/>
    <w:rsid w:val="00EA0BA1"/>
    <w:rsid w:val="00EA0E83"/>
    <w:rsid w:val="00EA1096"/>
    <w:rsid w:val="00EA1448"/>
    <w:rsid w:val="00EA2B9F"/>
    <w:rsid w:val="00EA324B"/>
    <w:rsid w:val="00EA33F1"/>
    <w:rsid w:val="00EA350F"/>
    <w:rsid w:val="00EA3D07"/>
    <w:rsid w:val="00EA3FD6"/>
    <w:rsid w:val="00EA4E65"/>
    <w:rsid w:val="00EA54E2"/>
    <w:rsid w:val="00EA6991"/>
    <w:rsid w:val="00EA6D3B"/>
    <w:rsid w:val="00EA7178"/>
    <w:rsid w:val="00EA73C5"/>
    <w:rsid w:val="00EA7EFC"/>
    <w:rsid w:val="00EB0767"/>
    <w:rsid w:val="00EB1E56"/>
    <w:rsid w:val="00EB2039"/>
    <w:rsid w:val="00EB2321"/>
    <w:rsid w:val="00EB27F5"/>
    <w:rsid w:val="00EB2AE1"/>
    <w:rsid w:val="00EB30EB"/>
    <w:rsid w:val="00EB4575"/>
    <w:rsid w:val="00EB56E0"/>
    <w:rsid w:val="00EB595E"/>
    <w:rsid w:val="00EB5F26"/>
    <w:rsid w:val="00EB6778"/>
    <w:rsid w:val="00EB6789"/>
    <w:rsid w:val="00EC1BAC"/>
    <w:rsid w:val="00EC1D39"/>
    <w:rsid w:val="00EC42D8"/>
    <w:rsid w:val="00EC4A2E"/>
    <w:rsid w:val="00EC4F66"/>
    <w:rsid w:val="00EC5991"/>
    <w:rsid w:val="00EC5F49"/>
    <w:rsid w:val="00EC6004"/>
    <w:rsid w:val="00EC6265"/>
    <w:rsid w:val="00EC67E0"/>
    <w:rsid w:val="00EC6C41"/>
    <w:rsid w:val="00EC7E79"/>
    <w:rsid w:val="00ED0700"/>
    <w:rsid w:val="00ED1017"/>
    <w:rsid w:val="00ED1C40"/>
    <w:rsid w:val="00ED23AE"/>
    <w:rsid w:val="00ED34D9"/>
    <w:rsid w:val="00ED357F"/>
    <w:rsid w:val="00ED3609"/>
    <w:rsid w:val="00ED36BE"/>
    <w:rsid w:val="00ED3B44"/>
    <w:rsid w:val="00ED3C16"/>
    <w:rsid w:val="00ED5A7C"/>
    <w:rsid w:val="00ED606F"/>
    <w:rsid w:val="00ED6F75"/>
    <w:rsid w:val="00ED70FA"/>
    <w:rsid w:val="00ED74BC"/>
    <w:rsid w:val="00ED77E0"/>
    <w:rsid w:val="00ED7803"/>
    <w:rsid w:val="00ED78D2"/>
    <w:rsid w:val="00EE0181"/>
    <w:rsid w:val="00EE1B5D"/>
    <w:rsid w:val="00EE2A90"/>
    <w:rsid w:val="00EE2AC4"/>
    <w:rsid w:val="00EE2FED"/>
    <w:rsid w:val="00EE33CE"/>
    <w:rsid w:val="00EE4050"/>
    <w:rsid w:val="00EE40F8"/>
    <w:rsid w:val="00EE4CC7"/>
    <w:rsid w:val="00EE54AE"/>
    <w:rsid w:val="00EE5DBF"/>
    <w:rsid w:val="00EE73F1"/>
    <w:rsid w:val="00EE747B"/>
    <w:rsid w:val="00EE74A7"/>
    <w:rsid w:val="00EE7979"/>
    <w:rsid w:val="00EF117B"/>
    <w:rsid w:val="00EF17BA"/>
    <w:rsid w:val="00EF19E2"/>
    <w:rsid w:val="00EF274C"/>
    <w:rsid w:val="00EF3DD1"/>
    <w:rsid w:val="00EF3F0E"/>
    <w:rsid w:val="00EF4950"/>
    <w:rsid w:val="00EF4B91"/>
    <w:rsid w:val="00EF5011"/>
    <w:rsid w:val="00EF536F"/>
    <w:rsid w:val="00EF54B1"/>
    <w:rsid w:val="00EF6495"/>
    <w:rsid w:val="00EF65B2"/>
    <w:rsid w:val="00F00067"/>
    <w:rsid w:val="00F00B3B"/>
    <w:rsid w:val="00F00E05"/>
    <w:rsid w:val="00F0125A"/>
    <w:rsid w:val="00F012D2"/>
    <w:rsid w:val="00F0137F"/>
    <w:rsid w:val="00F01C78"/>
    <w:rsid w:val="00F024A2"/>
    <w:rsid w:val="00F02C85"/>
    <w:rsid w:val="00F02F16"/>
    <w:rsid w:val="00F03814"/>
    <w:rsid w:val="00F04168"/>
    <w:rsid w:val="00F0434F"/>
    <w:rsid w:val="00F04757"/>
    <w:rsid w:val="00F04F94"/>
    <w:rsid w:val="00F05186"/>
    <w:rsid w:val="00F05FE3"/>
    <w:rsid w:val="00F06116"/>
    <w:rsid w:val="00F063CC"/>
    <w:rsid w:val="00F0706D"/>
    <w:rsid w:val="00F073FF"/>
    <w:rsid w:val="00F0779D"/>
    <w:rsid w:val="00F12227"/>
    <w:rsid w:val="00F12636"/>
    <w:rsid w:val="00F131D0"/>
    <w:rsid w:val="00F13915"/>
    <w:rsid w:val="00F13B6E"/>
    <w:rsid w:val="00F13D73"/>
    <w:rsid w:val="00F13FB8"/>
    <w:rsid w:val="00F14034"/>
    <w:rsid w:val="00F14065"/>
    <w:rsid w:val="00F1421F"/>
    <w:rsid w:val="00F144C6"/>
    <w:rsid w:val="00F157A9"/>
    <w:rsid w:val="00F15AA5"/>
    <w:rsid w:val="00F15E63"/>
    <w:rsid w:val="00F16C12"/>
    <w:rsid w:val="00F173E1"/>
    <w:rsid w:val="00F17576"/>
    <w:rsid w:val="00F2007B"/>
    <w:rsid w:val="00F2049A"/>
    <w:rsid w:val="00F20674"/>
    <w:rsid w:val="00F2073D"/>
    <w:rsid w:val="00F20A00"/>
    <w:rsid w:val="00F21228"/>
    <w:rsid w:val="00F2186A"/>
    <w:rsid w:val="00F21B72"/>
    <w:rsid w:val="00F22740"/>
    <w:rsid w:val="00F22E58"/>
    <w:rsid w:val="00F22F7E"/>
    <w:rsid w:val="00F23160"/>
    <w:rsid w:val="00F23766"/>
    <w:rsid w:val="00F238BC"/>
    <w:rsid w:val="00F23BB7"/>
    <w:rsid w:val="00F23D74"/>
    <w:rsid w:val="00F241CD"/>
    <w:rsid w:val="00F24604"/>
    <w:rsid w:val="00F24951"/>
    <w:rsid w:val="00F250D6"/>
    <w:rsid w:val="00F25A39"/>
    <w:rsid w:val="00F2694A"/>
    <w:rsid w:val="00F27F4C"/>
    <w:rsid w:val="00F30908"/>
    <w:rsid w:val="00F30FC3"/>
    <w:rsid w:val="00F31575"/>
    <w:rsid w:val="00F316EC"/>
    <w:rsid w:val="00F32056"/>
    <w:rsid w:val="00F324B6"/>
    <w:rsid w:val="00F32AC1"/>
    <w:rsid w:val="00F32B48"/>
    <w:rsid w:val="00F33371"/>
    <w:rsid w:val="00F35505"/>
    <w:rsid w:val="00F35591"/>
    <w:rsid w:val="00F3565C"/>
    <w:rsid w:val="00F35A05"/>
    <w:rsid w:val="00F36245"/>
    <w:rsid w:val="00F36323"/>
    <w:rsid w:val="00F36823"/>
    <w:rsid w:val="00F36C63"/>
    <w:rsid w:val="00F36F61"/>
    <w:rsid w:val="00F372CC"/>
    <w:rsid w:val="00F375A1"/>
    <w:rsid w:val="00F375E5"/>
    <w:rsid w:val="00F37918"/>
    <w:rsid w:val="00F37B4F"/>
    <w:rsid w:val="00F40E7B"/>
    <w:rsid w:val="00F41287"/>
    <w:rsid w:val="00F413B0"/>
    <w:rsid w:val="00F42357"/>
    <w:rsid w:val="00F424BB"/>
    <w:rsid w:val="00F4300D"/>
    <w:rsid w:val="00F4334D"/>
    <w:rsid w:val="00F4411F"/>
    <w:rsid w:val="00F4428A"/>
    <w:rsid w:val="00F446BF"/>
    <w:rsid w:val="00F45342"/>
    <w:rsid w:val="00F460FB"/>
    <w:rsid w:val="00F465DB"/>
    <w:rsid w:val="00F46C02"/>
    <w:rsid w:val="00F47ABF"/>
    <w:rsid w:val="00F47B6F"/>
    <w:rsid w:val="00F47C92"/>
    <w:rsid w:val="00F50806"/>
    <w:rsid w:val="00F509AA"/>
    <w:rsid w:val="00F50D8E"/>
    <w:rsid w:val="00F5127C"/>
    <w:rsid w:val="00F51B2C"/>
    <w:rsid w:val="00F5213A"/>
    <w:rsid w:val="00F5322F"/>
    <w:rsid w:val="00F53618"/>
    <w:rsid w:val="00F538E4"/>
    <w:rsid w:val="00F54BF0"/>
    <w:rsid w:val="00F557A2"/>
    <w:rsid w:val="00F55B69"/>
    <w:rsid w:val="00F55BA1"/>
    <w:rsid w:val="00F55F90"/>
    <w:rsid w:val="00F56553"/>
    <w:rsid w:val="00F608F3"/>
    <w:rsid w:val="00F60C3C"/>
    <w:rsid w:val="00F60EF6"/>
    <w:rsid w:val="00F614A1"/>
    <w:rsid w:val="00F62F3E"/>
    <w:rsid w:val="00F63085"/>
    <w:rsid w:val="00F63C77"/>
    <w:rsid w:val="00F63F70"/>
    <w:rsid w:val="00F6466C"/>
    <w:rsid w:val="00F64C19"/>
    <w:rsid w:val="00F65032"/>
    <w:rsid w:val="00F65663"/>
    <w:rsid w:val="00F656A6"/>
    <w:rsid w:val="00F6586C"/>
    <w:rsid w:val="00F6641E"/>
    <w:rsid w:val="00F66C84"/>
    <w:rsid w:val="00F67676"/>
    <w:rsid w:val="00F70564"/>
    <w:rsid w:val="00F7093F"/>
    <w:rsid w:val="00F7121E"/>
    <w:rsid w:val="00F713CD"/>
    <w:rsid w:val="00F71740"/>
    <w:rsid w:val="00F71C09"/>
    <w:rsid w:val="00F71CA2"/>
    <w:rsid w:val="00F71D1B"/>
    <w:rsid w:val="00F722D2"/>
    <w:rsid w:val="00F73A87"/>
    <w:rsid w:val="00F73BB3"/>
    <w:rsid w:val="00F73F00"/>
    <w:rsid w:val="00F753B9"/>
    <w:rsid w:val="00F75810"/>
    <w:rsid w:val="00F763DE"/>
    <w:rsid w:val="00F76447"/>
    <w:rsid w:val="00F76B40"/>
    <w:rsid w:val="00F77635"/>
    <w:rsid w:val="00F77767"/>
    <w:rsid w:val="00F809CA"/>
    <w:rsid w:val="00F817BF"/>
    <w:rsid w:val="00F81837"/>
    <w:rsid w:val="00F81D22"/>
    <w:rsid w:val="00F8235C"/>
    <w:rsid w:val="00F83201"/>
    <w:rsid w:val="00F84100"/>
    <w:rsid w:val="00F842FA"/>
    <w:rsid w:val="00F84866"/>
    <w:rsid w:val="00F84891"/>
    <w:rsid w:val="00F86288"/>
    <w:rsid w:val="00F86BA4"/>
    <w:rsid w:val="00F86DDA"/>
    <w:rsid w:val="00F87459"/>
    <w:rsid w:val="00F8751F"/>
    <w:rsid w:val="00F9079D"/>
    <w:rsid w:val="00F90CCC"/>
    <w:rsid w:val="00F90F31"/>
    <w:rsid w:val="00F9112A"/>
    <w:rsid w:val="00F91EA7"/>
    <w:rsid w:val="00F925D4"/>
    <w:rsid w:val="00F92907"/>
    <w:rsid w:val="00F92932"/>
    <w:rsid w:val="00F9322E"/>
    <w:rsid w:val="00F934CD"/>
    <w:rsid w:val="00F93663"/>
    <w:rsid w:val="00F939F1"/>
    <w:rsid w:val="00F9415E"/>
    <w:rsid w:val="00F9430D"/>
    <w:rsid w:val="00F945A7"/>
    <w:rsid w:val="00F94B3A"/>
    <w:rsid w:val="00F94ED9"/>
    <w:rsid w:val="00F94FD1"/>
    <w:rsid w:val="00F95260"/>
    <w:rsid w:val="00F95460"/>
    <w:rsid w:val="00F954E7"/>
    <w:rsid w:val="00F959F0"/>
    <w:rsid w:val="00F95EFF"/>
    <w:rsid w:val="00F9684A"/>
    <w:rsid w:val="00F971EE"/>
    <w:rsid w:val="00F97587"/>
    <w:rsid w:val="00F979E9"/>
    <w:rsid w:val="00F97C7B"/>
    <w:rsid w:val="00FA041C"/>
    <w:rsid w:val="00FA0785"/>
    <w:rsid w:val="00FA1121"/>
    <w:rsid w:val="00FA1F40"/>
    <w:rsid w:val="00FA22A3"/>
    <w:rsid w:val="00FA25B7"/>
    <w:rsid w:val="00FA26F7"/>
    <w:rsid w:val="00FA2DBE"/>
    <w:rsid w:val="00FA2E1B"/>
    <w:rsid w:val="00FA2E43"/>
    <w:rsid w:val="00FA3271"/>
    <w:rsid w:val="00FA3518"/>
    <w:rsid w:val="00FA3A9A"/>
    <w:rsid w:val="00FA3F6B"/>
    <w:rsid w:val="00FA47D1"/>
    <w:rsid w:val="00FA4C07"/>
    <w:rsid w:val="00FA4D99"/>
    <w:rsid w:val="00FA59C8"/>
    <w:rsid w:val="00FA6783"/>
    <w:rsid w:val="00FA6BE9"/>
    <w:rsid w:val="00FA6EB7"/>
    <w:rsid w:val="00FA7156"/>
    <w:rsid w:val="00FA749C"/>
    <w:rsid w:val="00FA751C"/>
    <w:rsid w:val="00FB00DD"/>
    <w:rsid w:val="00FB0EE1"/>
    <w:rsid w:val="00FB0FD5"/>
    <w:rsid w:val="00FB192E"/>
    <w:rsid w:val="00FB1D91"/>
    <w:rsid w:val="00FB1E10"/>
    <w:rsid w:val="00FB3DB2"/>
    <w:rsid w:val="00FB3F8F"/>
    <w:rsid w:val="00FB49C1"/>
    <w:rsid w:val="00FB4C62"/>
    <w:rsid w:val="00FB5166"/>
    <w:rsid w:val="00FB51D2"/>
    <w:rsid w:val="00FB52B2"/>
    <w:rsid w:val="00FB5DC3"/>
    <w:rsid w:val="00FB6108"/>
    <w:rsid w:val="00FB62F8"/>
    <w:rsid w:val="00FB70E5"/>
    <w:rsid w:val="00FB7D9B"/>
    <w:rsid w:val="00FB7F34"/>
    <w:rsid w:val="00FC053F"/>
    <w:rsid w:val="00FC06BE"/>
    <w:rsid w:val="00FC18D0"/>
    <w:rsid w:val="00FC1D58"/>
    <w:rsid w:val="00FC23F9"/>
    <w:rsid w:val="00FC3837"/>
    <w:rsid w:val="00FC3A6C"/>
    <w:rsid w:val="00FC3B8D"/>
    <w:rsid w:val="00FC3FCF"/>
    <w:rsid w:val="00FC41E5"/>
    <w:rsid w:val="00FC430C"/>
    <w:rsid w:val="00FC44A8"/>
    <w:rsid w:val="00FC4A36"/>
    <w:rsid w:val="00FC4EB7"/>
    <w:rsid w:val="00FC4F33"/>
    <w:rsid w:val="00FC5350"/>
    <w:rsid w:val="00FC5644"/>
    <w:rsid w:val="00FC56B6"/>
    <w:rsid w:val="00FC5AD8"/>
    <w:rsid w:val="00FC5BE2"/>
    <w:rsid w:val="00FC61D0"/>
    <w:rsid w:val="00FC65E3"/>
    <w:rsid w:val="00FC6640"/>
    <w:rsid w:val="00FC72D8"/>
    <w:rsid w:val="00FC7ADD"/>
    <w:rsid w:val="00FC7CDC"/>
    <w:rsid w:val="00FC7D09"/>
    <w:rsid w:val="00FC7DC9"/>
    <w:rsid w:val="00FD15A8"/>
    <w:rsid w:val="00FD1D5E"/>
    <w:rsid w:val="00FD2641"/>
    <w:rsid w:val="00FD26BC"/>
    <w:rsid w:val="00FD283D"/>
    <w:rsid w:val="00FD3173"/>
    <w:rsid w:val="00FD374E"/>
    <w:rsid w:val="00FD4461"/>
    <w:rsid w:val="00FD46E0"/>
    <w:rsid w:val="00FD54AD"/>
    <w:rsid w:val="00FD5BD8"/>
    <w:rsid w:val="00FD5E09"/>
    <w:rsid w:val="00FD5EB3"/>
    <w:rsid w:val="00FD6244"/>
    <w:rsid w:val="00FD6941"/>
    <w:rsid w:val="00FD6B9C"/>
    <w:rsid w:val="00FD6D33"/>
    <w:rsid w:val="00FD728A"/>
    <w:rsid w:val="00FD7685"/>
    <w:rsid w:val="00FE0B29"/>
    <w:rsid w:val="00FE0BA2"/>
    <w:rsid w:val="00FE0EFB"/>
    <w:rsid w:val="00FE13B6"/>
    <w:rsid w:val="00FE150B"/>
    <w:rsid w:val="00FE1D74"/>
    <w:rsid w:val="00FE28F8"/>
    <w:rsid w:val="00FE2B97"/>
    <w:rsid w:val="00FE357A"/>
    <w:rsid w:val="00FE3DB7"/>
    <w:rsid w:val="00FE3EE2"/>
    <w:rsid w:val="00FE4D66"/>
    <w:rsid w:val="00FE5AE5"/>
    <w:rsid w:val="00FE5B49"/>
    <w:rsid w:val="00FE5B93"/>
    <w:rsid w:val="00FE5C6D"/>
    <w:rsid w:val="00FE6E16"/>
    <w:rsid w:val="00FE70DC"/>
    <w:rsid w:val="00FE7DA1"/>
    <w:rsid w:val="00FF091F"/>
    <w:rsid w:val="00FF0FC5"/>
    <w:rsid w:val="00FF10DC"/>
    <w:rsid w:val="00FF1CE5"/>
    <w:rsid w:val="00FF1D88"/>
    <w:rsid w:val="00FF1ECE"/>
    <w:rsid w:val="00FF2192"/>
    <w:rsid w:val="00FF288E"/>
    <w:rsid w:val="00FF29C7"/>
    <w:rsid w:val="00FF2CEF"/>
    <w:rsid w:val="00FF306F"/>
    <w:rsid w:val="00FF3A8A"/>
    <w:rsid w:val="00FF4085"/>
    <w:rsid w:val="00FF41D2"/>
    <w:rsid w:val="00FF4D85"/>
    <w:rsid w:val="00FF5233"/>
    <w:rsid w:val="00FF70F4"/>
    <w:rsid w:val="00FF74FF"/>
    <w:rsid w:val="00FF7A03"/>
    <w:rsid w:val="00FF7AF4"/>
    <w:rsid w:val="016814B1"/>
    <w:rsid w:val="017B17DE"/>
    <w:rsid w:val="01BF2DBF"/>
    <w:rsid w:val="027D3E46"/>
    <w:rsid w:val="02BA5D3C"/>
    <w:rsid w:val="04223B99"/>
    <w:rsid w:val="04A755EF"/>
    <w:rsid w:val="04E404DB"/>
    <w:rsid w:val="05C4136A"/>
    <w:rsid w:val="072E6C8B"/>
    <w:rsid w:val="080D42D1"/>
    <w:rsid w:val="083E2F6B"/>
    <w:rsid w:val="08CC0577"/>
    <w:rsid w:val="092C125B"/>
    <w:rsid w:val="09B90AFC"/>
    <w:rsid w:val="09BC005E"/>
    <w:rsid w:val="0A0501E5"/>
    <w:rsid w:val="0A261F09"/>
    <w:rsid w:val="0AD100C7"/>
    <w:rsid w:val="0B04224A"/>
    <w:rsid w:val="0C5E2027"/>
    <w:rsid w:val="0C7B653C"/>
    <w:rsid w:val="0CF208CB"/>
    <w:rsid w:val="0D5C636E"/>
    <w:rsid w:val="0DC857B1"/>
    <w:rsid w:val="0E897BE4"/>
    <w:rsid w:val="0EEFD9E8"/>
    <w:rsid w:val="0FAB7138"/>
    <w:rsid w:val="10817E99"/>
    <w:rsid w:val="10C20BDE"/>
    <w:rsid w:val="10F06D16"/>
    <w:rsid w:val="11760B18"/>
    <w:rsid w:val="12973ED8"/>
    <w:rsid w:val="12CF313E"/>
    <w:rsid w:val="132C0590"/>
    <w:rsid w:val="1357126B"/>
    <w:rsid w:val="13CFCE0E"/>
    <w:rsid w:val="140E7C96"/>
    <w:rsid w:val="14D964F6"/>
    <w:rsid w:val="15B30AF5"/>
    <w:rsid w:val="16666C4E"/>
    <w:rsid w:val="166B1E25"/>
    <w:rsid w:val="16930926"/>
    <w:rsid w:val="17231CAA"/>
    <w:rsid w:val="173B4686"/>
    <w:rsid w:val="17B2302E"/>
    <w:rsid w:val="17FB2C27"/>
    <w:rsid w:val="18B6079A"/>
    <w:rsid w:val="194567F2"/>
    <w:rsid w:val="1A756CC1"/>
    <w:rsid w:val="1B010B08"/>
    <w:rsid w:val="1B737238"/>
    <w:rsid w:val="1BA17CDA"/>
    <w:rsid w:val="1BB31645"/>
    <w:rsid w:val="1C13053F"/>
    <w:rsid w:val="1D295B40"/>
    <w:rsid w:val="1D6D3C7F"/>
    <w:rsid w:val="1E3B3D7D"/>
    <w:rsid w:val="1E3C6829"/>
    <w:rsid w:val="1E84257D"/>
    <w:rsid w:val="1F59727E"/>
    <w:rsid w:val="1F6C2562"/>
    <w:rsid w:val="1F882FF2"/>
    <w:rsid w:val="210E778F"/>
    <w:rsid w:val="217B0D68"/>
    <w:rsid w:val="21DC5B37"/>
    <w:rsid w:val="21E87D78"/>
    <w:rsid w:val="21F506E7"/>
    <w:rsid w:val="2241392C"/>
    <w:rsid w:val="2258799C"/>
    <w:rsid w:val="22EC3898"/>
    <w:rsid w:val="234C07DB"/>
    <w:rsid w:val="2424024A"/>
    <w:rsid w:val="24650029"/>
    <w:rsid w:val="24D53983"/>
    <w:rsid w:val="24F829C8"/>
    <w:rsid w:val="25BD151C"/>
    <w:rsid w:val="25EA27F6"/>
    <w:rsid w:val="262D044F"/>
    <w:rsid w:val="265F3D99"/>
    <w:rsid w:val="268D5392"/>
    <w:rsid w:val="26CA3EF0"/>
    <w:rsid w:val="26E24248"/>
    <w:rsid w:val="278C68B2"/>
    <w:rsid w:val="28C34326"/>
    <w:rsid w:val="28DC7EE6"/>
    <w:rsid w:val="295D54F0"/>
    <w:rsid w:val="29C72C3A"/>
    <w:rsid w:val="2A314286"/>
    <w:rsid w:val="2A4D7312"/>
    <w:rsid w:val="2B8054C5"/>
    <w:rsid w:val="2BBD4024"/>
    <w:rsid w:val="2BCF3D57"/>
    <w:rsid w:val="2BE21CDC"/>
    <w:rsid w:val="2D3B78F6"/>
    <w:rsid w:val="2DFE0923"/>
    <w:rsid w:val="2E691894"/>
    <w:rsid w:val="2F633134"/>
    <w:rsid w:val="2F7EFA61"/>
    <w:rsid w:val="2FAC5BB4"/>
    <w:rsid w:val="2FB84FA3"/>
    <w:rsid w:val="300F0BC6"/>
    <w:rsid w:val="3056588B"/>
    <w:rsid w:val="32171FB4"/>
    <w:rsid w:val="32AE214C"/>
    <w:rsid w:val="330E1609"/>
    <w:rsid w:val="356B4AF0"/>
    <w:rsid w:val="35C95308"/>
    <w:rsid w:val="35D22DC1"/>
    <w:rsid w:val="35FFD151"/>
    <w:rsid w:val="36571DB5"/>
    <w:rsid w:val="36923FB1"/>
    <w:rsid w:val="377772D5"/>
    <w:rsid w:val="386C12AB"/>
    <w:rsid w:val="38D03458"/>
    <w:rsid w:val="398A4418"/>
    <w:rsid w:val="39904B26"/>
    <w:rsid w:val="39F8091D"/>
    <w:rsid w:val="3A6D38E9"/>
    <w:rsid w:val="3AA72788"/>
    <w:rsid w:val="3AD86D27"/>
    <w:rsid w:val="3B4E3123"/>
    <w:rsid w:val="3B77685A"/>
    <w:rsid w:val="3BC60CD2"/>
    <w:rsid w:val="3D9077EA"/>
    <w:rsid w:val="3DC47494"/>
    <w:rsid w:val="3ECB4852"/>
    <w:rsid w:val="3F446C3E"/>
    <w:rsid w:val="3F7B0026"/>
    <w:rsid w:val="3FA6740A"/>
    <w:rsid w:val="3FCF424E"/>
    <w:rsid w:val="3FEB51C4"/>
    <w:rsid w:val="4147695C"/>
    <w:rsid w:val="41A5138A"/>
    <w:rsid w:val="42C43A92"/>
    <w:rsid w:val="45961716"/>
    <w:rsid w:val="47FEC8B6"/>
    <w:rsid w:val="48B206B0"/>
    <w:rsid w:val="497A30FC"/>
    <w:rsid w:val="49971F00"/>
    <w:rsid w:val="4A54394D"/>
    <w:rsid w:val="4AB10DA0"/>
    <w:rsid w:val="4ADD7DE7"/>
    <w:rsid w:val="4BFD10B6"/>
    <w:rsid w:val="4C6C3961"/>
    <w:rsid w:val="4CF706E6"/>
    <w:rsid w:val="4D092721"/>
    <w:rsid w:val="4D671BE9"/>
    <w:rsid w:val="4DEB281B"/>
    <w:rsid w:val="4EC76DE4"/>
    <w:rsid w:val="4ED3565D"/>
    <w:rsid w:val="4ED87C1D"/>
    <w:rsid w:val="4EF72E35"/>
    <w:rsid w:val="4F263BF5"/>
    <w:rsid w:val="4F4E3061"/>
    <w:rsid w:val="4F516159"/>
    <w:rsid w:val="50FCCF65"/>
    <w:rsid w:val="516E665D"/>
    <w:rsid w:val="528D5EB9"/>
    <w:rsid w:val="5394300C"/>
    <w:rsid w:val="53B87D3B"/>
    <w:rsid w:val="53FB3D0B"/>
    <w:rsid w:val="547075D6"/>
    <w:rsid w:val="55376635"/>
    <w:rsid w:val="554F368F"/>
    <w:rsid w:val="556233C2"/>
    <w:rsid w:val="556B41B9"/>
    <w:rsid w:val="55AA30A7"/>
    <w:rsid w:val="56ED315F"/>
    <w:rsid w:val="57437D5D"/>
    <w:rsid w:val="57726D65"/>
    <w:rsid w:val="579E2423"/>
    <w:rsid w:val="57BC764D"/>
    <w:rsid w:val="5875340D"/>
    <w:rsid w:val="592F42BA"/>
    <w:rsid w:val="59FD9164"/>
    <w:rsid w:val="5A5F4374"/>
    <w:rsid w:val="5B9C5154"/>
    <w:rsid w:val="5C265FCA"/>
    <w:rsid w:val="5C2D0FA5"/>
    <w:rsid w:val="5CE70651"/>
    <w:rsid w:val="5D4D01F9"/>
    <w:rsid w:val="5DAD189A"/>
    <w:rsid w:val="5E166CD4"/>
    <w:rsid w:val="5E4915C3"/>
    <w:rsid w:val="5EFF4C11"/>
    <w:rsid w:val="5F3F4774"/>
    <w:rsid w:val="5FF56E63"/>
    <w:rsid w:val="5FFF2852"/>
    <w:rsid w:val="60451454"/>
    <w:rsid w:val="60805044"/>
    <w:rsid w:val="608D150F"/>
    <w:rsid w:val="61241E74"/>
    <w:rsid w:val="61FE588B"/>
    <w:rsid w:val="625C605A"/>
    <w:rsid w:val="62FD68B3"/>
    <w:rsid w:val="63B3128D"/>
    <w:rsid w:val="63EB0A27"/>
    <w:rsid w:val="63FC2D13"/>
    <w:rsid w:val="63FFA2E8"/>
    <w:rsid w:val="640738F2"/>
    <w:rsid w:val="642A5440"/>
    <w:rsid w:val="642D7291"/>
    <w:rsid w:val="652341F0"/>
    <w:rsid w:val="65796E63"/>
    <w:rsid w:val="65BF297F"/>
    <w:rsid w:val="66715DC2"/>
    <w:rsid w:val="667B3E2D"/>
    <w:rsid w:val="668F0AF2"/>
    <w:rsid w:val="66C11F13"/>
    <w:rsid w:val="67B2687D"/>
    <w:rsid w:val="67CF74C7"/>
    <w:rsid w:val="67F4020E"/>
    <w:rsid w:val="68D20407"/>
    <w:rsid w:val="693E541E"/>
    <w:rsid w:val="6A626F89"/>
    <w:rsid w:val="6A6D6639"/>
    <w:rsid w:val="6BEB85EB"/>
    <w:rsid w:val="6CB93DB8"/>
    <w:rsid w:val="6D9FD0EC"/>
    <w:rsid w:val="6E044E32"/>
    <w:rsid w:val="6E5042A8"/>
    <w:rsid w:val="6E653D94"/>
    <w:rsid w:val="6E751F61"/>
    <w:rsid w:val="6F23376B"/>
    <w:rsid w:val="6FBAE176"/>
    <w:rsid w:val="6FD31524"/>
    <w:rsid w:val="70952446"/>
    <w:rsid w:val="70F74EAF"/>
    <w:rsid w:val="7127452E"/>
    <w:rsid w:val="71DD5FD4"/>
    <w:rsid w:val="722241AD"/>
    <w:rsid w:val="738A2300"/>
    <w:rsid w:val="73D2302D"/>
    <w:rsid w:val="73F76EAE"/>
    <w:rsid w:val="742E14A9"/>
    <w:rsid w:val="7452064E"/>
    <w:rsid w:val="747F41AD"/>
    <w:rsid w:val="74A4534E"/>
    <w:rsid w:val="77BC650A"/>
    <w:rsid w:val="77FF9FE8"/>
    <w:rsid w:val="780E6699"/>
    <w:rsid w:val="78497D76"/>
    <w:rsid w:val="78D14773"/>
    <w:rsid w:val="795A422D"/>
    <w:rsid w:val="79FEFEED"/>
    <w:rsid w:val="7A170370"/>
    <w:rsid w:val="7A345FDB"/>
    <w:rsid w:val="7A804167"/>
    <w:rsid w:val="7AE53FCA"/>
    <w:rsid w:val="7AF42E14"/>
    <w:rsid w:val="7B2C1BF9"/>
    <w:rsid w:val="7BDF9B6E"/>
    <w:rsid w:val="7BF7070A"/>
    <w:rsid w:val="7BF82C9B"/>
    <w:rsid w:val="7BFA19A7"/>
    <w:rsid w:val="7C2300B7"/>
    <w:rsid w:val="7CEFE567"/>
    <w:rsid w:val="7D41FFD2"/>
    <w:rsid w:val="7D574BD3"/>
    <w:rsid w:val="7DFEFFA4"/>
    <w:rsid w:val="7EFFDACF"/>
    <w:rsid w:val="7F9BA5B5"/>
    <w:rsid w:val="7FF3090D"/>
    <w:rsid w:val="7FF6A86F"/>
    <w:rsid w:val="7FFD6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74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locked="1" w:uiPriority="9" w:qFormat="1"/>
    <w:lsdException w:name="heading 5" w:semiHidden="0" w:unhideWhenUsed="0"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semiHidden="0" w:uiPriority="0" w:unhideWhenUsed="0" w:qFormat="1"/>
    <w:lsdException w:name="footer" w:semiHidden="0" w:unhideWhenUsed="0" w:qFormat="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semiHidden="0" w:uiPriority="0" w:qFormat="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1" w:qFormat="1"/>
    <w:lsdException w:name="Body Text" w:semiHidden="0" w:unhideWhenUsed="0"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semiHidden="0" w:uiPriority="11" w:unhideWhenUsed="0" w:qFormat="1"/>
    <w:lsdException w:name="Salutation" w:locked="1"/>
    <w:lsdException w:name="Date" w:semiHidden="0" w:unhideWhenUsed="0" w:qFormat="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qFormat="1"/>
    <w:lsdException w:name="FollowedHyperlink" w:semiHidden="0"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semiHidden="0" w:unhideWhenUsed="0" w:qFormat="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semiHidden="0" w:unhideWhenUsed="0" w:qFormat="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exact"/>
      <w:jc w:val="both"/>
    </w:pPr>
    <w:rPr>
      <w:kern w:val="2"/>
      <w:sz w:val="24"/>
    </w:rPr>
  </w:style>
  <w:style w:type="paragraph" w:styleId="1">
    <w:name w:val="heading 1"/>
    <w:basedOn w:val="a"/>
    <w:next w:val="a"/>
    <w:link w:val="1Char"/>
    <w:uiPriority w:val="99"/>
    <w:qFormat/>
    <w:pPr>
      <w:widowControl/>
      <w:spacing w:before="100" w:beforeAutospacing="1" w:after="100" w:afterAutospacing="1"/>
      <w:jc w:val="left"/>
      <w:outlineLvl w:val="0"/>
    </w:pPr>
    <w:rPr>
      <w:rFonts w:ascii="宋体"/>
      <w:b/>
      <w:kern w:val="36"/>
      <w:sz w:val="48"/>
    </w:rPr>
  </w:style>
  <w:style w:type="paragraph" w:styleId="2">
    <w:name w:val="heading 2"/>
    <w:basedOn w:val="a"/>
    <w:next w:val="a"/>
    <w:link w:val="2Char1"/>
    <w:uiPriority w:val="99"/>
    <w:qFormat/>
    <w:pPr>
      <w:keepNext/>
      <w:keepLines/>
      <w:spacing w:before="260" w:after="260" w:line="416" w:lineRule="auto"/>
      <w:outlineLvl w:val="1"/>
    </w:pPr>
    <w:rPr>
      <w:rFonts w:ascii="Cambria" w:hAnsi="Cambria"/>
      <w:b/>
      <w:kern w:val="0"/>
      <w:sz w:val="32"/>
    </w:rPr>
  </w:style>
  <w:style w:type="paragraph" w:styleId="3">
    <w:name w:val="heading 3"/>
    <w:basedOn w:val="a"/>
    <w:next w:val="a"/>
    <w:link w:val="3Char"/>
    <w:uiPriority w:val="99"/>
    <w:qFormat/>
    <w:pPr>
      <w:keepNext/>
      <w:keepLines/>
      <w:spacing w:before="260" w:after="260" w:line="416" w:lineRule="atLeast"/>
      <w:outlineLvl w:val="2"/>
    </w:pPr>
    <w:rPr>
      <w:b/>
      <w:sz w:val="32"/>
    </w:rPr>
  </w:style>
  <w:style w:type="paragraph" w:styleId="5">
    <w:name w:val="heading 5"/>
    <w:basedOn w:val="a"/>
    <w:next w:val="a"/>
    <w:link w:val="5Char"/>
    <w:uiPriority w:val="99"/>
    <w:qFormat/>
    <w:pPr>
      <w:keepNext/>
      <w:keepLines/>
      <w:spacing w:before="280" w:after="290" w:line="376" w:lineRule="atLeast"/>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pPr>
      <w:shd w:val="clear" w:color="auto" w:fill="000080"/>
    </w:pPr>
    <w:rPr>
      <w:kern w:val="0"/>
      <w:sz w:val="2"/>
    </w:rPr>
  </w:style>
  <w:style w:type="paragraph" w:styleId="a4">
    <w:name w:val="Body Text"/>
    <w:basedOn w:val="a"/>
    <w:link w:val="Char0"/>
    <w:uiPriority w:val="99"/>
    <w:qFormat/>
    <w:pPr>
      <w:spacing w:line="400" w:lineRule="exact"/>
    </w:pPr>
    <w:rPr>
      <w:kern w:val="0"/>
      <w:sz w:val="20"/>
    </w:rPr>
  </w:style>
  <w:style w:type="paragraph" w:styleId="a5">
    <w:name w:val="Date"/>
    <w:basedOn w:val="a"/>
    <w:next w:val="a"/>
    <w:link w:val="Char1"/>
    <w:uiPriority w:val="99"/>
    <w:qFormat/>
    <w:pPr>
      <w:ind w:leftChars="2500" w:left="100"/>
    </w:pPr>
    <w:rPr>
      <w:kern w:val="0"/>
      <w:sz w:val="20"/>
    </w:rPr>
  </w:style>
  <w:style w:type="paragraph" w:styleId="a6">
    <w:name w:val="Balloon Text"/>
    <w:basedOn w:val="a"/>
    <w:link w:val="Char2"/>
    <w:uiPriority w:val="99"/>
    <w:qFormat/>
    <w:pPr>
      <w:spacing w:line="240" w:lineRule="auto"/>
    </w:pPr>
    <w:rPr>
      <w:kern w:val="0"/>
      <w:sz w:val="2"/>
    </w:rPr>
  </w:style>
  <w:style w:type="paragraph" w:styleId="a7">
    <w:name w:val="footer"/>
    <w:basedOn w:val="a"/>
    <w:link w:val="Char3"/>
    <w:uiPriority w:val="99"/>
    <w:qFormat/>
    <w:pPr>
      <w:tabs>
        <w:tab w:val="center" w:pos="4153"/>
        <w:tab w:val="right" w:pos="8306"/>
      </w:tabs>
      <w:snapToGrid w:val="0"/>
      <w:jc w:val="left"/>
    </w:pPr>
    <w:rPr>
      <w:kern w:val="0"/>
      <w:sz w:val="18"/>
    </w:rPr>
  </w:style>
  <w:style w:type="paragraph" w:styleId="a8">
    <w:name w:val="header"/>
    <w:basedOn w:val="a"/>
    <w:link w:val="Char4"/>
    <w:qFormat/>
    <w:pPr>
      <w:pBdr>
        <w:bottom w:val="single" w:sz="6" w:space="1" w:color="auto"/>
      </w:pBdr>
      <w:tabs>
        <w:tab w:val="center" w:pos="4153"/>
        <w:tab w:val="right" w:pos="8306"/>
      </w:tabs>
      <w:snapToGrid w:val="0"/>
      <w:jc w:val="center"/>
    </w:pPr>
    <w:rPr>
      <w:kern w:val="0"/>
      <w:sz w:val="18"/>
    </w:rPr>
  </w:style>
  <w:style w:type="paragraph" w:styleId="HTML">
    <w:name w:val="HTML Preformatted"/>
    <w:basedOn w:val="a"/>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kern w:val="0"/>
      <w:sz w:val="20"/>
    </w:rPr>
  </w:style>
  <w:style w:type="paragraph" w:styleId="a9">
    <w:name w:val="Normal (Web)"/>
    <w:basedOn w:val="a"/>
    <w:uiPriority w:val="99"/>
    <w:qFormat/>
    <w:pPr>
      <w:widowControl/>
      <w:spacing w:before="100" w:beforeAutospacing="1" w:after="100" w:afterAutospacing="1"/>
      <w:jc w:val="left"/>
    </w:pPr>
    <w:rPr>
      <w:rFonts w:ascii="Arial Unicode MS" w:hAnsi="Arial Unicode MS" w:cs="MingLiU"/>
      <w:kern w:val="0"/>
      <w:szCs w:val="24"/>
    </w:rPr>
  </w:style>
  <w:style w:type="paragraph" w:styleId="aa">
    <w:name w:val="Title"/>
    <w:basedOn w:val="a"/>
    <w:next w:val="a"/>
    <w:link w:val="Char5"/>
    <w:uiPriority w:val="99"/>
    <w:qFormat/>
    <w:pPr>
      <w:spacing w:before="240" w:after="60"/>
      <w:jc w:val="center"/>
      <w:outlineLvl w:val="0"/>
    </w:pPr>
    <w:rPr>
      <w:rFonts w:ascii="Cambria" w:hAnsi="Cambria"/>
      <w:b/>
      <w:kern w:val="0"/>
      <w:sz w:val="32"/>
    </w:rPr>
  </w:style>
  <w:style w:type="table" w:styleId="ab">
    <w:name w:val="Table Grid"/>
    <w:basedOn w:val="a1"/>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rFonts w:cs="Times New Roman"/>
      <w:b/>
    </w:rPr>
  </w:style>
  <w:style w:type="character" w:styleId="ad">
    <w:name w:val="FollowedHyperlink"/>
    <w:uiPriority w:val="99"/>
    <w:qFormat/>
    <w:rPr>
      <w:rFonts w:cs="Times New Roman"/>
      <w:color w:val="800080"/>
      <w:u w:val="single"/>
    </w:rPr>
  </w:style>
  <w:style w:type="character" w:styleId="ae">
    <w:name w:val="Emphasis"/>
    <w:uiPriority w:val="20"/>
    <w:qFormat/>
    <w:rPr>
      <w:rFonts w:cs="Times New Roman"/>
      <w:color w:val="CC0033"/>
    </w:rPr>
  </w:style>
  <w:style w:type="character" w:styleId="af">
    <w:name w:val="Hyperlink"/>
    <w:uiPriority w:val="99"/>
    <w:qFormat/>
    <w:rPr>
      <w:rFonts w:cs="Times New Roman"/>
      <w:color w:val="0000FF"/>
      <w:u w:val="single"/>
    </w:rPr>
  </w:style>
  <w:style w:type="character" w:styleId="af0">
    <w:name w:val="annotation reference"/>
    <w:unhideWhenUsed/>
    <w:qFormat/>
    <w:locked/>
    <w:rPr>
      <w:sz w:val="21"/>
      <w:szCs w:val="21"/>
    </w:rPr>
  </w:style>
  <w:style w:type="character" w:customStyle="1" w:styleId="1Char">
    <w:name w:val="标题 1 Char"/>
    <w:link w:val="1"/>
    <w:uiPriority w:val="99"/>
    <w:qFormat/>
    <w:locked/>
    <w:rPr>
      <w:rFonts w:ascii="宋体" w:eastAsia="宋体" w:cs="Times New Roman"/>
      <w:b/>
      <w:kern w:val="36"/>
      <w:sz w:val="48"/>
    </w:rPr>
  </w:style>
  <w:style w:type="character" w:customStyle="1" w:styleId="2Char1">
    <w:name w:val="标题 2 Char1"/>
    <w:link w:val="2"/>
    <w:uiPriority w:val="99"/>
    <w:semiHidden/>
    <w:qFormat/>
    <w:locked/>
    <w:rPr>
      <w:rFonts w:ascii="Cambria" w:eastAsia="宋体" w:hAnsi="Cambria" w:cs="Times New Roman"/>
      <w:b/>
      <w:sz w:val="32"/>
    </w:rPr>
  </w:style>
  <w:style w:type="character" w:customStyle="1" w:styleId="3Char">
    <w:name w:val="标题 3 Char"/>
    <w:link w:val="3"/>
    <w:uiPriority w:val="99"/>
    <w:semiHidden/>
    <w:qFormat/>
    <w:locked/>
    <w:rPr>
      <w:rFonts w:eastAsia="Times New Roman" w:cs="Times New Roman"/>
      <w:b/>
      <w:kern w:val="2"/>
      <w:sz w:val="32"/>
    </w:rPr>
  </w:style>
  <w:style w:type="character" w:customStyle="1" w:styleId="5Char">
    <w:name w:val="标题 5 Char"/>
    <w:link w:val="5"/>
    <w:uiPriority w:val="99"/>
    <w:semiHidden/>
    <w:qFormat/>
    <w:locked/>
    <w:rPr>
      <w:rFonts w:eastAsia="Times New Roman" w:cs="Times New Roman"/>
      <w:b/>
      <w:kern w:val="2"/>
      <w:sz w:val="28"/>
    </w:rPr>
  </w:style>
  <w:style w:type="character" w:customStyle="1" w:styleId="Char">
    <w:name w:val="文档结构图 Char"/>
    <w:link w:val="a3"/>
    <w:uiPriority w:val="99"/>
    <w:semiHidden/>
    <w:qFormat/>
    <w:locked/>
    <w:rPr>
      <w:rFonts w:cs="Times New Roman"/>
      <w:sz w:val="2"/>
    </w:rPr>
  </w:style>
  <w:style w:type="character" w:customStyle="1" w:styleId="Char0">
    <w:name w:val="正文文本 Char"/>
    <w:link w:val="a4"/>
    <w:uiPriority w:val="99"/>
    <w:qFormat/>
    <w:locked/>
    <w:rPr>
      <w:rFonts w:cs="Times New Roman"/>
      <w:sz w:val="20"/>
    </w:rPr>
  </w:style>
  <w:style w:type="character" w:customStyle="1" w:styleId="Char1">
    <w:name w:val="日期 Char"/>
    <w:link w:val="a5"/>
    <w:uiPriority w:val="99"/>
    <w:semiHidden/>
    <w:qFormat/>
    <w:locked/>
    <w:rPr>
      <w:rFonts w:cs="Times New Roman"/>
      <w:sz w:val="20"/>
    </w:rPr>
  </w:style>
  <w:style w:type="character" w:customStyle="1" w:styleId="BalloonTextChar">
    <w:name w:val="Balloon Text Char"/>
    <w:uiPriority w:val="99"/>
    <w:qFormat/>
    <w:locked/>
    <w:rPr>
      <w:rFonts w:eastAsia="Times New Roman"/>
      <w:kern w:val="2"/>
      <w:sz w:val="18"/>
    </w:rPr>
  </w:style>
  <w:style w:type="character" w:customStyle="1" w:styleId="FooterChar">
    <w:name w:val="Footer Char"/>
    <w:uiPriority w:val="99"/>
    <w:qFormat/>
    <w:locked/>
    <w:rPr>
      <w:rFonts w:eastAsia="Times New Roman"/>
      <w:kern w:val="2"/>
      <w:sz w:val="18"/>
    </w:rPr>
  </w:style>
  <w:style w:type="character" w:customStyle="1" w:styleId="Char4">
    <w:name w:val="页眉 Char"/>
    <w:link w:val="a8"/>
    <w:qFormat/>
    <w:locked/>
    <w:rPr>
      <w:rFonts w:cs="Times New Roman"/>
      <w:sz w:val="18"/>
    </w:rPr>
  </w:style>
  <w:style w:type="character" w:customStyle="1" w:styleId="HTMLPreformattedChar">
    <w:name w:val="HTML Preformatted Char"/>
    <w:uiPriority w:val="99"/>
    <w:qFormat/>
    <w:locked/>
    <w:rPr>
      <w:rFonts w:ascii="宋体" w:eastAsia="宋体"/>
      <w:sz w:val="24"/>
    </w:rPr>
  </w:style>
  <w:style w:type="character" w:customStyle="1" w:styleId="TitleChar">
    <w:name w:val="Title Char"/>
    <w:uiPriority w:val="99"/>
    <w:qFormat/>
    <w:locked/>
    <w:rPr>
      <w:rFonts w:ascii="Cambria" w:hAnsi="Cambria"/>
      <w:b/>
      <w:kern w:val="2"/>
      <w:sz w:val="32"/>
    </w:rPr>
  </w:style>
  <w:style w:type="character" w:customStyle="1" w:styleId="apple-style-span">
    <w:name w:val="apple-style-span"/>
    <w:uiPriority w:val="99"/>
    <w:qFormat/>
  </w:style>
  <w:style w:type="character" w:customStyle="1" w:styleId="px141">
    <w:name w:val="px141"/>
    <w:uiPriority w:val="99"/>
    <w:qFormat/>
    <w:rPr>
      <w:color w:val="000000"/>
      <w:spacing w:val="300"/>
      <w:sz w:val="22"/>
    </w:rPr>
  </w:style>
  <w:style w:type="character" w:customStyle="1" w:styleId="txtcontent11">
    <w:name w:val="txtcontent11"/>
    <w:uiPriority w:val="99"/>
    <w:qFormat/>
    <w:rPr>
      <w:rFonts w:ascii="??" w:hAnsi="??"/>
      <w:color w:val="000000"/>
      <w:sz w:val="21"/>
    </w:rPr>
  </w:style>
  <w:style w:type="character" w:customStyle="1" w:styleId="font21">
    <w:name w:val="font21"/>
    <w:uiPriority w:val="99"/>
    <w:qFormat/>
    <w:rPr>
      <w:spacing w:val="320"/>
      <w:sz w:val="23"/>
    </w:rPr>
  </w:style>
  <w:style w:type="character" w:customStyle="1" w:styleId="title41">
    <w:name w:val="title41"/>
    <w:uiPriority w:val="99"/>
    <w:qFormat/>
    <w:rPr>
      <w:b/>
      <w:color w:val="030055"/>
      <w:sz w:val="30"/>
    </w:rPr>
  </w:style>
  <w:style w:type="character" w:customStyle="1" w:styleId="red">
    <w:name w:val="red"/>
    <w:uiPriority w:val="99"/>
    <w:qFormat/>
  </w:style>
  <w:style w:type="character" w:customStyle="1" w:styleId="font3">
    <w:name w:val="font3"/>
    <w:uiPriority w:val="99"/>
    <w:qFormat/>
    <w:rPr>
      <w:rFonts w:ascii="宋体" w:eastAsia="宋体" w:hAnsi="宋体"/>
      <w:color w:val="000000"/>
      <w:spacing w:val="320"/>
      <w:sz w:val="18"/>
    </w:rPr>
  </w:style>
  <w:style w:type="character" w:customStyle="1" w:styleId="fontcontent">
    <w:name w:val="fontcontent"/>
    <w:uiPriority w:val="99"/>
    <w:qFormat/>
  </w:style>
  <w:style w:type="character" w:customStyle="1" w:styleId="px171">
    <w:name w:val="px171"/>
    <w:uiPriority w:val="99"/>
    <w:qFormat/>
    <w:rPr>
      <w:spacing w:val="240"/>
      <w:sz w:val="18"/>
    </w:rPr>
  </w:style>
  <w:style w:type="character" w:customStyle="1" w:styleId="apple-converted-space">
    <w:name w:val="apple-converted-space"/>
    <w:qFormat/>
  </w:style>
  <w:style w:type="character" w:customStyle="1" w:styleId="date1">
    <w:name w:val="date1"/>
    <w:uiPriority w:val="99"/>
    <w:qFormat/>
    <w:rPr>
      <w:color w:val="909BAD"/>
      <w:sz w:val="20"/>
    </w:rPr>
  </w:style>
  <w:style w:type="character" w:customStyle="1" w:styleId="match">
    <w:name w:val="match"/>
    <w:qFormat/>
  </w:style>
  <w:style w:type="character" w:customStyle="1" w:styleId="10">
    <w:name w:val="明显强调1"/>
    <w:uiPriority w:val="99"/>
    <w:qFormat/>
    <w:rPr>
      <w:rFonts w:cs="Times New Roman"/>
      <w:b/>
      <w:i/>
      <w:color w:val="4F81BD"/>
    </w:rPr>
  </w:style>
  <w:style w:type="character" w:customStyle="1" w:styleId="gray">
    <w:name w:val="gray"/>
    <w:uiPriority w:val="99"/>
    <w:qFormat/>
  </w:style>
  <w:style w:type="character" w:customStyle="1" w:styleId="fonttitle">
    <w:name w:val="fonttitle"/>
    <w:uiPriority w:val="99"/>
    <w:qFormat/>
  </w:style>
  <w:style w:type="character" w:customStyle="1" w:styleId="tt">
    <w:name w:val="tt"/>
    <w:uiPriority w:val="99"/>
    <w:qFormat/>
  </w:style>
  <w:style w:type="character" w:customStyle="1" w:styleId="Char2">
    <w:name w:val="批注框文本 Char"/>
    <w:link w:val="a6"/>
    <w:uiPriority w:val="99"/>
    <w:semiHidden/>
    <w:qFormat/>
    <w:locked/>
    <w:rPr>
      <w:rFonts w:cs="Times New Roman"/>
      <w:sz w:val="2"/>
    </w:rPr>
  </w:style>
  <w:style w:type="character" w:customStyle="1" w:styleId="HTMLChar">
    <w:name w:val="HTML 预设格式 Char"/>
    <w:link w:val="HTML"/>
    <w:uiPriority w:val="99"/>
    <w:semiHidden/>
    <w:qFormat/>
    <w:locked/>
    <w:rPr>
      <w:rFonts w:ascii="Courier New" w:hAnsi="Courier New" w:cs="Times New Roman"/>
      <w:sz w:val="20"/>
    </w:rPr>
  </w:style>
  <w:style w:type="character" w:customStyle="1" w:styleId="Char5">
    <w:name w:val="标题 Char"/>
    <w:link w:val="aa"/>
    <w:uiPriority w:val="99"/>
    <w:qFormat/>
    <w:locked/>
    <w:rPr>
      <w:rFonts w:ascii="Cambria" w:hAnsi="Cambria" w:cs="Times New Roman"/>
      <w:b/>
      <w:sz w:val="32"/>
    </w:rPr>
  </w:style>
  <w:style w:type="character" w:customStyle="1" w:styleId="Char3">
    <w:name w:val="页脚 Char"/>
    <w:link w:val="a7"/>
    <w:uiPriority w:val="99"/>
    <w:qFormat/>
    <w:locked/>
    <w:rPr>
      <w:rFonts w:cs="Times New Roman"/>
      <w:sz w:val="18"/>
    </w:rPr>
  </w:style>
  <w:style w:type="paragraph" w:customStyle="1" w:styleId="11">
    <w:name w:val="列出段落1"/>
    <w:basedOn w:val="a"/>
    <w:uiPriority w:val="99"/>
    <w:qFormat/>
    <w:pPr>
      <w:spacing w:line="240" w:lineRule="auto"/>
      <w:ind w:firstLineChars="200" w:firstLine="420"/>
    </w:pPr>
    <w:rPr>
      <w:rFonts w:ascii="Calibri" w:hAnsi="Calibri" w:cs="Calibri"/>
      <w:sz w:val="21"/>
      <w:szCs w:val="21"/>
    </w:rPr>
  </w:style>
  <w:style w:type="paragraph" w:customStyle="1" w:styleId="221">
    <w:name w:val="样式 标题 2 + 首行缩进:  2 字符1"/>
    <w:basedOn w:val="2"/>
    <w:uiPriority w:val="99"/>
    <w:qFormat/>
    <w:pPr>
      <w:spacing w:before="40" w:after="40" w:line="240" w:lineRule="auto"/>
      <w:ind w:firstLineChars="200" w:firstLine="562"/>
    </w:pPr>
    <w:rPr>
      <w:rFonts w:cs="宋体"/>
      <w:color w:val="800000"/>
      <w:sz w:val="28"/>
      <w:szCs w:val="28"/>
    </w:rPr>
  </w:style>
  <w:style w:type="paragraph" w:customStyle="1" w:styleId="12">
    <w:name w:val="无间隔1"/>
    <w:uiPriority w:val="99"/>
    <w:qFormat/>
    <w:pPr>
      <w:widowControl w:val="0"/>
      <w:jc w:val="both"/>
    </w:pPr>
    <w:rPr>
      <w:kern w:val="2"/>
      <w:sz w:val="24"/>
    </w:rPr>
  </w:style>
  <w:style w:type="paragraph" w:customStyle="1" w:styleId="CharCharCharCharCharCharChar">
    <w:name w:val="Char Char Char Char Char Char Char"/>
    <w:basedOn w:val="a"/>
    <w:uiPriority w:val="99"/>
    <w:qFormat/>
    <w:pPr>
      <w:widowControl/>
      <w:spacing w:after="160" w:line="240" w:lineRule="exact"/>
      <w:jc w:val="left"/>
    </w:pPr>
    <w:rPr>
      <w:rFonts w:ascii="Verdana" w:hAnsi="Verdana"/>
      <w:kern w:val="0"/>
      <w:sz w:val="20"/>
      <w:lang w:eastAsia="en-US"/>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harCharChar">
    <w:name w:val="Char Char Char"/>
    <w:basedOn w:val="a"/>
    <w:uiPriority w:val="99"/>
    <w:qFormat/>
    <w:pPr>
      <w:widowControl/>
      <w:spacing w:after="160" w:line="240" w:lineRule="exact"/>
      <w:jc w:val="left"/>
    </w:pPr>
    <w:rPr>
      <w:rFonts w:ascii="Verdana" w:hAnsi="Verdana"/>
      <w:kern w:val="0"/>
      <w:sz w:val="20"/>
      <w:lang w:eastAsia="en-US"/>
    </w:rPr>
  </w:style>
  <w:style w:type="paragraph" w:customStyle="1" w:styleId="CharChar1">
    <w:name w:val="Char Char1"/>
    <w:basedOn w:val="a"/>
    <w:uiPriority w:val="99"/>
    <w:qFormat/>
    <w:pPr>
      <w:widowControl/>
      <w:spacing w:after="160" w:line="240" w:lineRule="exact"/>
      <w:jc w:val="left"/>
    </w:pPr>
    <w:rPr>
      <w:rFonts w:ascii="Verdana" w:hAnsi="Verdana"/>
      <w:kern w:val="0"/>
      <w:sz w:val="20"/>
      <w:lang w:eastAsia="en-US"/>
    </w:rPr>
  </w:style>
  <w:style w:type="character" w:customStyle="1" w:styleId="oiltitleb14">
    <w:name w:val="oil_titleb14"/>
    <w:uiPriority w:val="99"/>
    <w:qFormat/>
  </w:style>
  <w:style w:type="character" w:customStyle="1" w:styleId="link02">
    <w:name w:val="link02"/>
    <w:uiPriority w:val="99"/>
    <w:qFormat/>
  </w:style>
  <w:style w:type="paragraph" w:customStyle="1" w:styleId="20">
    <w:name w:val="列出段落2"/>
    <w:basedOn w:val="a"/>
    <w:uiPriority w:val="99"/>
    <w:qFormat/>
    <w:pPr>
      <w:ind w:firstLineChars="200" w:firstLine="420"/>
    </w:pPr>
  </w:style>
  <w:style w:type="character" w:customStyle="1" w:styleId="keyword">
    <w:name w:val="keyword"/>
    <w:uiPriority w:val="99"/>
    <w:qFormat/>
  </w:style>
  <w:style w:type="character" w:customStyle="1" w:styleId="html-tag">
    <w:name w:val="html-tag"/>
    <w:qFormat/>
  </w:style>
  <w:style w:type="character" w:customStyle="1" w:styleId="html-attribute-name">
    <w:name w:val="html-attribute-name"/>
    <w:uiPriority w:val="99"/>
    <w:qFormat/>
  </w:style>
  <w:style w:type="character" w:customStyle="1" w:styleId="html-attribute-value">
    <w:name w:val="html-attribute-value"/>
    <w:uiPriority w:val="99"/>
    <w:qFormat/>
  </w:style>
  <w:style w:type="character" w:customStyle="1" w:styleId="tr-dateline">
    <w:name w:val="tr-dateline"/>
    <w:basedOn w:val="a0"/>
    <w:qFormat/>
  </w:style>
  <w:style w:type="character" w:customStyle="1" w:styleId="headline">
    <w:name w:val="headline"/>
    <w:basedOn w:val="a0"/>
    <w:qFormat/>
  </w:style>
  <w:style w:type="character" w:customStyle="1" w:styleId="source">
    <w:name w:val="source"/>
    <w:basedOn w:val="a0"/>
    <w:qFormat/>
  </w:style>
  <w:style w:type="character" w:customStyle="1" w:styleId="releaseddate">
    <w:name w:val="releaseddate"/>
    <w:basedOn w:val="a0"/>
    <w:qFormat/>
  </w:style>
  <w:style w:type="paragraph" w:customStyle="1" w:styleId="tr-story-p1">
    <w:name w:val="tr-story-p1"/>
    <w:basedOn w:val="a"/>
    <w:qFormat/>
    <w:pPr>
      <w:widowControl/>
      <w:spacing w:before="100" w:beforeAutospacing="1" w:after="100" w:afterAutospacing="1" w:line="240" w:lineRule="auto"/>
      <w:jc w:val="left"/>
    </w:pPr>
    <w:rPr>
      <w:rFonts w:ascii="宋体" w:hAnsi="宋体" w:cs="宋体"/>
      <w:kern w:val="0"/>
      <w:szCs w:val="24"/>
    </w:rPr>
  </w:style>
  <w:style w:type="character" w:customStyle="1" w:styleId="tr-dl-sep">
    <w:name w:val="tr-dl-sep"/>
    <w:basedOn w:val="a0"/>
    <w:qFormat/>
  </w:style>
  <w:style w:type="character" w:customStyle="1" w:styleId="13">
    <w:name w:val="不明显参考1"/>
    <w:basedOn w:val="a0"/>
    <w:uiPriority w:val="31"/>
    <w:qFormat/>
    <w:rPr>
      <w:smallCaps/>
      <w:color w:val="595959" w:themeColor="text1" w:themeTint="A6"/>
    </w:rPr>
  </w:style>
  <w:style w:type="character" w:customStyle="1" w:styleId="14">
    <w:name w:val="未处理的提及1"/>
    <w:basedOn w:val="a0"/>
    <w:uiPriority w:val="99"/>
    <w:unhideWhenUsed/>
    <w:qFormat/>
    <w:rPr>
      <w:color w:val="605E5C"/>
      <w:shd w:val="clear" w:color="auto" w:fill="E1DFDD"/>
    </w:rPr>
  </w:style>
  <w:style w:type="character" w:customStyle="1" w:styleId="21">
    <w:name w:val="未处理的提及2"/>
    <w:basedOn w:val="a0"/>
    <w:uiPriority w:val="99"/>
    <w:unhideWhenUsed/>
    <w:qFormat/>
    <w:rPr>
      <w:color w:val="605E5C"/>
      <w:shd w:val="clear" w:color="auto" w:fill="E1DFDD"/>
    </w:rPr>
  </w:style>
  <w:style w:type="character" w:customStyle="1" w:styleId="30">
    <w:name w:val="未处理的提及3"/>
    <w:basedOn w:val="a0"/>
    <w:uiPriority w:val="99"/>
    <w:unhideWhenUsed/>
    <w:qFormat/>
    <w:rPr>
      <w:color w:val="605E5C"/>
      <w:shd w:val="clear" w:color="auto" w:fill="E1DFDD"/>
    </w:rPr>
  </w:style>
  <w:style w:type="character" w:customStyle="1" w:styleId="tr-strong">
    <w:name w:val="tr-strong"/>
    <w:basedOn w:val="a0"/>
    <w:qFormat/>
  </w:style>
  <w:style w:type="character" w:customStyle="1" w:styleId="bjh-p">
    <w:name w:val="bjh-p"/>
    <w:basedOn w:val="a0"/>
    <w:qFormat/>
  </w:style>
  <w:style w:type="paragraph" w:customStyle="1" w:styleId="tr-summaryitem">
    <w:name w:val="tr-summaryitem"/>
    <w:basedOn w:val="a"/>
    <w:qFormat/>
    <w:pPr>
      <w:widowControl/>
      <w:spacing w:before="100" w:beforeAutospacing="1" w:after="100" w:afterAutospacing="1" w:line="240" w:lineRule="auto"/>
      <w:jc w:val="left"/>
    </w:pPr>
    <w:rPr>
      <w:rFonts w:ascii="宋体" w:hAnsi="宋体" w:cs="宋体"/>
      <w:kern w:val="0"/>
      <w:szCs w:val="24"/>
    </w:rPr>
  </w:style>
  <w:style w:type="paragraph" w:customStyle="1" w:styleId="af1">
    <w:name w:val="中文正文"/>
    <w:basedOn w:val="a"/>
    <w:link w:val="Char6"/>
    <w:qFormat/>
    <w:pPr>
      <w:spacing w:line="520" w:lineRule="exact"/>
      <w:ind w:firstLineChars="200" w:firstLine="200"/>
    </w:pPr>
    <w:rPr>
      <w:rFonts w:ascii="方正仿宋简体" w:eastAsia="方正仿宋简体"/>
      <w:sz w:val="28"/>
      <w:szCs w:val="28"/>
    </w:rPr>
  </w:style>
  <w:style w:type="paragraph" w:customStyle="1" w:styleId="31">
    <w:name w:val="列出段落3"/>
    <w:basedOn w:val="a"/>
    <w:uiPriority w:val="99"/>
    <w:qFormat/>
    <w:pPr>
      <w:ind w:firstLineChars="200" w:firstLine="420"/>
    </w:pPr>
  </w:style>
  <w:style w:type="paragraph" w:customStyle="1" w:styleId="15">
    <w:name w:val="正文1"/>
    <w:basedOn w:val="a"/>
    <w:qFormat/>
    <w:pPr>
      <w:spacing w:line="240" w:lineRule="auto"/>
      <w:ind w:firstLineChars="200" w:firstLine="602"/>
    </w:pPr>
    <w:rPr>
      <w:rFonts w:ascii="方正楷体简体" w:eastAsia="方正楷体简体" w:cs="方正楷体简体"/>
      <w:b/>
      <w:bCs/>
      <w:sz w:val="30"/>
      <w:szCs w:val="30"/>
    </w:rPr>
  </w:style>
  <w:style w:type="character" w:customStyle="1" w:styleId="popup-keyword">
    <w:name w:val="popup-keyword"/>
    <w:basedOn w:val="a0"/>
    <w:qFormat/>
  </w:style>
  <w:style w:type="character" w:customStyle="1" w:styleId="2Char">
    <w:name w:val="标题 2 Char"/>
    <w:qFormat/>
    <w:rPr>
      <w:rFonts w:ascii="Arial" w:eastAsia="黑体" w:hAnsi="Arial" w:cs="Arial"/>
      <w:b/>
      <w:bCs/>
      <w:kern w:val="2"/>
      <w:sz w:val="32"/>
      <w:szCs w:val="32"/>
      <w:lang w:val="en-US" w:eastAsia="zh-CN"/>
    </w:rPr>
  </w:style>
  <w:style w:type="paragraph" w:customStyle="1" w:styleId="af2">
    <w:name w:val="经研院"/>
    <w:basedOn w:val="a"/>
    <w:link w:val="af3"/>
    <w:qFormat/>
    <w:pPr>
      <w:spacing w:line="360" w:lineRule="auto"/>
      <w:ind w:firstLineChars="200" w:firstLine="200"/>
    </w:pPr>
    <w:rPr>
      <w:rFonts w:asciiTheme="minorHAnsi" w:eastAsia="方正仿宋简体" w:hAnsiTheme="minorHAnsi" w:cstheme="minorBidi"/>
      <w:sz w:val="28"/>
      <w:szCs w:val="22"/>
    </w:rPr>
  </w:style>
  <w:style w:type="character" w:customStyle="1" w:styleId="af3">
    <w:name w:val="经研院 字符"/>
    <w:basedOn w:val="a0"/>
    <w:link w:val="af2"/>
    <w:qFormat/>
    <w:rPr>
      <w:rFonts w:asciiTheme="minorHAnsi" w:eastAsia="方正仿宋简体" w:hAnsiTheme="minorHAnsi" w:cstheme="minorBidi"/>
      <w:kern w:val="2"/>
      <w:sz w:val="28"/>
      <w:szCs w:val="22"/>
    </w:rPr>
  </w:style>
  <w:style w:type="character" w:customStyle="1" w:styleId="af4">
    <w:name w:val="文档结构图 字符"/>
    <w:semiHidden/>
    <w:qFormat/>
    <w:rPr>
      <w:rFonts w:ascii="宋体"/>
      <w:kern w:val="2"/>
      <w:sz w:val="18"/>
      <w:szCs w:val="18"/>
    </w:rPr>
  </w:style>
  <w:style w:type="paragraph" w:customStyle="1" w:styleId="4">
    <w:name w:val="列出段落4"/>
    <w:basedOn w:val="a"/>
    <w:uiPriority w:val="99"/>
    <w:qFormat/>
    <w:pPr>
      <w:ind w:firstLineChars="200" w:firstLine="420"/>
    </w:pPr>
  </w:style>
  <w:style w:type="paragraph" w:customStyle="1" w:styleId="16">
    <w:name w:val="列表段落1"/>
    <w:basedOn w:val="a"/>
    <w:uiPriority w:val="99"/>
    <w:qFormat/>
    <w:pPr>
      <w:ind w:firstLineChars="200" w:firstLine="420"/>
    </w:pPr>
  </w:style>
  <w:style w:type="paragraph" w:styleId="af5">
    <w:name w:val="List Paragraph"/>
    <w:basedOn w:val="a"/>
    <w:uiPriority w:val="99"/>
    <w:qFormat/>
    <w:pPr>
      <w:ind w:firstLineChars="200" w:firstLine="420"/>
    </w:pPr>
  </w:style>
  <w:style w:type="character" w:customStyle="1" w:styleId="s4">
    <w:name w:val="s4"/>
    <w:basedOn w:val="a0"/>
    <w:qFormat/>
    <w:rPr>
      <w:rFonts w:ascii=".PingFangSC-Semibold" w:eastAsia=".PingFangSC-Semibold" w:hAnsi=".PingFangSC-Semibold" w:cs=".PingFangSC-Semibold"/>
      <w:b/>
      <w:bCs/>
      <w:sz w:val="34"/>
      <w:szCs w:val="34"/>
    </w:rPr>
  </w:style>
  <w:style w:type="character" w:customStyle="1" w:styleId="s1">
    <w:name w:val="s1"/>
    <w:basedOn w:val="a0"/>
    <w:qFormat/>
    <w:rPr>
      <w:rFonts w:ascii="UICTFontTextStyleBody" w:eastAsia="UICTFontTextStyleBody" w:hAnsi="UICTFontTextStyleBody" w:cs="UICTFontTextStyleBody"/>
      <w:sz w:val="34"/>
      <w:szCs w:val="34"/>
      <w:u w:val="single"/>
    </w:rPr>
  </w:style>
  <w:style w:type="paragraph" w:customStyle="1" w:styleId="p1">
    <w:name w:val="p1"/>
    <w:basedOn w:val="a"/>
    <w:qFormat/>
    <w:pPr>
      <w:jc w:val="left"/>
    </w:pPr>
    <w:rPr>
      <w:kern w:val="0"/>
      <w:sz w:val="34"/>
      <w:szCs w:val="34"/>
    </w:rPr>
  </w:style>
  <w:style w:type="character" w:customStyle="1" w:styleId="s3">
    <w:name w:val="s3"/>
    <w:basedOn w:val="a0"/>
    <w:qFormat/>
    <w:rPr>
      <w:rFonts w:ascii=".PingFangSC-Regular" w:eastAsia=".PingFangSC-Regular" w:hAnsi=".PingFangSC-Regular" w:cs=".PingFangSC-Regular"/>
      <w:sz w:val="34"/>
      <w:szCs w:val="34"/>
    </w:rPr>
  </w:style>
  <w:style w:type="character" w:customStyle="1" w:styleId="s2">
    <w:name w:val="s2"/>
    <w:basedOn w:val="a0"/>
    <w:qFormat/>
    <w:rPr>
      <w:rFonts w:ascii="UICTFontTextStyleBody" w:eastAsia="UICTFontTextStyleBody" w:hAnsi="UICTFontTextStyleBody" w:cs="UICTFontTextStyleBody" w:hint="default"/>
      <w:sz w:val="34"/>
      <w:szCs w:val="34"/>
    </w:rPr>
  </w:style>
  <w:style w:type="character" w:customStyle="1" w:styleId="s5">
    <w:name w:val="s5"/>
    <w:basedOn w:val="a0"/>
    <w:qFormat/>
    <w:rPr>
      <w:rFonts w:ascii="UICTFontTextStyleBody" w:eastAsia="UICTFontTextStyleBody" w:hAnsi="UICTFontTextStyleBody" w:cs="UICTFontTextStyleBody"/>
      <w:sz w:val="34"/>
      <w:szCs w:val="34"/>
    </w:rPr>
  </w:style>
  <w:style w:type="character" w:customStyle="1" w:styleId="Char6">
    <w:name w:val="中文正文 Char"/>
    <w:link w:val="af1"/>
    <w:rsid w:val="00E45DC3"/>
    <w:rPr>
      <w:rFonts w:ascii="方正仿宋简体" w:eastAsia="方正仿宋简体"/>
      <w:kern w:val="2"/>
      <w:sz w:val="28"/>
      <w:szCs w:val="28"/>
    </w:rPr>
  </w:style>
  <w:style w:type="paragraph" w:customStyle="1" w:styleId="ListParagraph1">
    <w:name w:val="List Paragraph1"/>
    <w:basedOn w:val="a"/>
    <w:uiPriority w:val="34"/>
    <w:qFormat/>
    <w:rsid w:val="00393D79"/>
    <w:pPr>
      <w:widowControl/>
      <w:spacing w:line="240" w:lineRule="auto"/>
      <w:ind w:firstLineChars="200" w:firstLine="420"/>
      <w:jc w:val="left"/>
    </w:pPr>
    <w:rPr>
      <w:rFonts w:ascii="宋体" w:hAnsi="宋体" w:cs="宋体"/>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locked="1" w:uiPriority="9" w:qFormat="1"/>
    <w:lsdException w:name="heading 5" w:semiHidden="0" w:unhideWhenUsed="0"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semiHidden="0" w:uiPriority="0" w:unhideWhenUsed="0" w:qFormat="1"/>
    <w:lsdException w:name="footer" w:semiHidden="0" w:unhideWhenUsed="0" w:qFormat="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semiHidden="0" w:uiPriority="0" w:qFormat="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1" w:qFormat="1"/>
    <w:lsdException w:name="Body Text" w:semiHidden="0" w:unhideWhenUsed="0"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semiHidden="0" w:uiPriority="11" w:unhideWhenUsed="0" w:qFormat="1"/>
    <w:lsdException w:name="Salutation" w:locked="1"/>
    <w:lsdException w:name="Date" w:semiHidden="0" w:unhideWhenUsed="0" w:qFormat="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qFormat="1"/>
    <w:lsdException w:name="FollowedHyperlink" w:semiHidden="0"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semiHidden="0" w:unhideWhenUsed="0" w:qFormat="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semiHidden="0" w:unhideWhenUsed="0" w:qFormat="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exact"/>
      <w:jc w:val="both"/>
    </w:pPr>
    <w:rPr>
      <w:kern w:val="2"/>
      <w:sz w:val="24"/>
    </w:rPr>
  </w:style>
  <w:style w:type="paragraph" w:styleId="1">
    <w:name w:val="heading 1"/>
    <w:basedOn w:val="a"/>
    <w:next w:val="a"/>
    <w:link w:val="1Char"/>
    <w:uiPriority w:val="99"/>
    <w:qFormat/>
    <w:pPr>
      <w:widowControl/>
      <w:spacing w:before="100" w:beforeAutospacing="1" w:after="100" w:afterAutospacing="1"/>
      <w:jc w:val="left"/>
      <w:outlineLvl w:val="0"/>
    </w:pPr>
    <w:rPr>
      <w:rFonts w:ascii="宋体"/>
      <w:b/>
      <w:kern w:val="36"/>
      <w:sz w:val="48"/>
    </w:rPr>
  </w:style>
  <w:style w:type="paragraph" w:styleId="2">
    <w:name w:val="heading 2"/>
    <w:basedOn w:val="a"/>
    <w:next w:val="a"/>
    <w:link w:val="2Char1"/>
    <w:uiPriority w:val="99"/>
    <w:qFormat/>
    <w:pPr>
      <w:keepNext/>
      <w:keepLines/>
      <w:spacing w:before="260" w:after="260" w:line="416" w:lineRule="auto"/>
      <w:outlineLvl w:val="1"/>
    </w:pPr>
    <w:rPr>
      <w:rFonts w:ascii="Cambria" w:hAnsi="Cambria"/>
      <w:b/>
      <w:kern w:val="0"/>
      <w:sz w:val="32"/>
    </w:rPr>
  </w:style>
  <w:style w:type="paragraph" w:styleId="3">
    <w:name w:val="heading 3"/>
    <w:basedOn w:val="a"/>
    <w:next w:val="a"/>
    <w:link w:val="3Char"/>
    <w:uiPriority w:val="99"/>
    <w:qFormat/>
    <w:pPr>
      <w:keepNext/>
      <w:keepLines/>
      <w:spacing w:before="260" w:after="260" w:line="416" w:lineRule="atLeast"/>
      <w:outlineLvl w:val="2"/>
    </w:pPr>
    <w:rPr>
      <w:b/>
      <w:sz w:val="32"/>
    </w:rPr>
  </w:style>
  <w:style w:type="paragraph" w:styleId="5">
    <w:name w:val="heading 5"/>
    <w:basedOn w:val="a"/>
    <w:next w:val="a"/>
    <w:link w:val="5Char"/>
    <w:uiPriority w:val="99"/>
    <w:qFormat/>
    <w:pPr>
      <w:keepNext/>
      <w:keepLines/>
      <w:spacing w:before="280" w:after="290" w:line="376" w:lineRule="atLeast"/>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pPr>
      <w:shd w:val="clear" w:color="auto" w:fill="000080"/>
    </w:pPr>
    <w:rPr>
      <w:kern w:val="0"/>
      <w:sz w:val="2"/>
    </w:rPr>
  </w:style>
  <w:style w:type="paragraph" w:styleId="a4">
    <w:name w:val="Body Text"/>
    <w:basedOn w:val="a"/>
    <w:link w:val="Char0"/>
    <w:uiPriority w:val="99"/>
    <w:qFormat/>
    <w:pPr>
      <w:spacing w:line="400" w:lineRule="exact"/>
    </w:pPr>
    <w:rPr>
      <w:kern w:val="0"/>
      <w:sz w:val="20"/>
    </w:rPr>
  </w:style>
  <w:style w:type="paragraph" w:styleId="a5">
    <w:name w:val="Date"/>
    <w:basedOn w:val="a"/>
    <w:next w:val="a"/>
    <w:link w:val="Char1"/>
    <w:uiPriority w:val="99"/>
    <w:qFormat/>
    <w:pPr>
      <w:ind w:leftChars="2500" w:left="100"/>
    </w:pPr>
    <w:rPr>
      <w:kern w:val="0"/>
      <w:sz w:val="20"/>
    </w:rPr>
  </w:style>
  <w:style w:type="paragraph" w:styleId="a6">
    <w:name w:val="Balloon Text"/>
    <w:basedOn w:val="a"/>
    <w:link w:val="Char2"/>
    <w:uiPriority w:val="99"/>
    <w:qFormat/>
    <w:pPr>
      <w:spacing w:line="240" w:lineRule="auto"/>
    </w:pPr>
    <w:rPr>
      <w:kern w:val="0"/>
      <w:sz w:val="2"/>
    </w:rPr>
  </w:style>
  <w:style w:type="paragraph" w:styleId="a7">
    <w:name w:val="footer"/>
    <w:basedOn w:val="a"/>
    <w:link w:val="Char3"/>
    <w:uiPriority w:val="99"/>
    <w:qFormat/>
    <w:pPr>
      <w:tabs>
        <w:tab w:val="center" w:pos="4153"/>
        <w:tab w:val="right" w:pos="8306"/>
      </w:tabs>
      <w:snapToGrid w:val="0"/>
      <w:jc w:val="left"/>
    </w:pPr>
    <w:rPr>
      <w:kern w:val="0"/>
      <w:sz w:val="18"/>
    </w:rPr>
  </w:style>
  <w:style w:type="paragraph" w:styleId="a8">
    <w:name w:val="header"/>
    <w:basedOn w:val="a"/>
    <w:link w:val="Char4"/>
    <w:qFormat/>
    <w:pPr>
      <w:pBdr>
        <w:bottom w:val="single" w:sz="6" w:space="1" w:color="auto"/>
      </w:pBdr>
      <w:tabs>
        <w:tab w:val="center" w:pos="4153"/>
        <w:tab w:val="right" w:pos="8306"/>
      </w:tabs>
      <w:snapToGrid w:val="0"/>
      <w:jc w:val="center"/>
    </w:pPr>
    <w:rPr>
      <w:kern w:val="0"/>
      <w:sz w:val="18"/>
    </w:rPr>
  </w:style>
  <w:style w:type="paragraph" w:styleId="HTML">
    <w:name w:val="HTML Preformatted"/>
    <w:basedOn w:val="a"/>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kern w:val="0"/>
      <w:sz w:val="20"/>
    </w:rPr>
  </w:style>
  <w:style w:type="paragraph" w:styleId="a9">
    <w:name w:val="Normal (Web)"/>
    <w:basedOn w:val="a"/>
    <w:uiPriority w:val="99"/>
    <w:qFormat/>
    <w:pPr>
      <w:widowControl/>
      <w:spacing w:before="100" w:beforeAutospacing="1" w:after="100" w:afterAutospacing="1"/>
      <w:jc w:val="left"/>
    </w:pPr>
    <w:rPr>
      <w:rFonts w:ascii="Arial Unicode MS" w:hAnsi="Arial Unicode MS" w:cs="MingLiU"/>
      <w:kern w:val="0"/>
      <w:szCs w:val="24"/>
    </w:rPr>
  </w:style>
  <w:style w:type="paragraph" w:styleId="aa">
    <w:name w:val="Title"/>
    <w:basedOn w:val="a"/>
    <w:next w:val="a"/>
    <w:link w:val="Char5"/>
    <w:uiPriority w:val="99"/>
    <w:qFormat/>
    <w:pPr>
      <w:spacing w:before="240" w:after="60"/>
      <w:jc w:val="center"/>
      <w:outlineLvl w:val="0"/>
    </w:pPr>
    <w:rPr>
      <w:rFonts w:ascii="Cambria" w:hAnsi="Cambria"/>
      <w:b/>
      <w:kern w:val="0"/>
      <w:sz w:val="32"/>
    </w:rPr>
  </w:style>
  <w:style w:type="table" w:styleId="ab">
    <w:name w:val="Table Grid"/>
    <w:basedOn w:val="a1"/>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rFonts w:cs="Times New Roman"/>
      <w:b/>
    </w:rPr>
  </w:style>
  <w:style w:type="character" w:styleId="ad">
    <w:name w:val="FollowedHyperlink"/>
    <w:uiPriority w:val="99"/>
    <w:qFormat/>
    <w:rPr>
      <w:rFonts w:cs="Times New Roman"/>
      <w:color w:val="800080"/>
      <w:u w:val="single"/>
    </w:rPr>
  </w:style>
  <w:style w:type="character" w:styleId="ae">
    <w:name w:val="Emphasis"/>
    <w:uiPriority w:val="20"/>
    <w:qFormat/>
    <w:rPr>
      <w:rFonts w:cs="Times New Roman"/>
      <w:color w:val="CC0033"/>
    </w:rPr>
  </w:style>
  <w:style w:type="character" w:styleId="af">
    <w:name w:val="Hyperlink"/>
    <w:uiPriority w:val="99"/>
    <w:qFormat/>
    <w:rPr>
      <w:rFonts w:cs="Times New Roman"/>
      <w:color w:val="0000FF"/>
      <w:u w:val="single"/>
    </w:rPr>
  </w:style>
  <w:style w:type="character" w:styleId="af0">
    <w:name w:val="annotation reference"/>
    <w:unhideWhenUsed/>
    <w:qFormat/>
    <w:locked/>
    <w:rPr>
      <w:sz w:val="21"/>
      <w:szCs w:val="21"/>
    </w:rPr>
  </w:style>
  <w:style w:type="character" w:customStyle="1" w:styleId="1Char">
    <w:name w:val="标题 1 Char"/>
    <w:link w:val="1"/>
    <w:uiPriority w:val="99"/>
    <w:qFormat/>
    <w:locked/>
    <w:rPr>
      <w:rFonts w:ascii="宋体" w:eastAsia="宋体" w:cs="Times New Roman"/>
      <w:b/>
      <w:kern w:val="36"/>
      <w:sz w:val="48"/>
    </w:rPr>
  </w:style>
  <w:style w:type="character" w:customStyle="1" w:styleId="2Char1">
    <w:name w:val="标题 2 Char1"/>
    <w:link w:val="2"/>
    <w:uiPriority w:val="99"/>
    <w:semiHidden/>
    <w:qFormat/>
    <w:locked/>
    <w:rPr>
      <w:rFonts w:ascii="Cambria" w:eastAsia="宋体" w:hAnsi="Cambria" w:cs="Times New Roman"/>
      <w:b/>
      <w:sz w:val="32"/>
    </w:rPr>
  </w:style>
  <w:style w:type="character" w:customStyle="1" w:styleId="3Char">
    <w:name w:val="标题 3 Char"/>
    <w:link w:val="3"/>
    <w:uiPriority w:val="99"/>
    <w:semiHidden/>
    <w:qFormat/>
    <w:locked/>
    <w:rPr>
      <w:rFonts w:eastAsia="Times New Roman" w:cs="Times New Roman"/>
      <w:b/>
      <w:kern w:val="2"/>
      <w:sz w:val="32"/>
    </w:rPr>
  </w:style>
  <w:style w:type="character" w:customStyle="1" w:styleId="5Char">
    <w:name w:val="标题 5 Char"/>
    <w:link w:val="5"/>
    <w:uiPriority w:val="99"/>
    <w:semiHidden/>
    <w:qFormat/>
    <w:locked/>
    <w:rPr>
      <w:rFonts w:eastAsia="Times New Roman" w:cs="Times New Roman"/>
      <w:b/>
      <w:kern w:val="2"/>
      <w:sz w:val="28"/>
    </w:rPr>
  </w:style>
  <w:style w:type="character" w:customStyle="1" w:styleId="Char">
    <w:name w:val="文档结构图 Char"/>
    <w:link w:val="a3"/>
    <w:uiPriority w:val="99"/>
    <w:semiHidden/>
    <w:qFormat/>
    <w:locked/>
    <w:rPr>
      <w:rFonts w:cs="Times New Roman"/>
      <w:sz w:val="2"/>
    </w:rPr>
  </w:style>
  <w:style w:type="character" w:customStyle="1" w:styleId="Char0">
    <w:name w:val="正文文本 Char"/>
    <w:link w:val="a4"/>
    <w:uiPriority w:val="99"/>
    <w:qFormat/>
    <w:locked/>
    <w:rPr>
      <w:rFonts w:cs="Times New Roman"/>
      <w:sz w:val="20"/>
    </w:rPr>
  </w:style>
  <w:style w:type="character" w:customStyle="1" w:styleId="Char1">
    <w:name w:val="日期 Char"/>
    <w:link w:val="a5"/>
    <w:uiPriority w:val="99"/>
    <w:semiHidden/>
    <w:qFormat/>
    <w:locked/>
    <w:rPr>
      <w:rFonts w:cs="Times New Roman"/>
      <w:sz w:val="20"/>
    </w:rPr>
  </w:style>
  <w:style w:type="character" w:customStyle="1" w:styleId="BalloonTextChar">
    <w:name w:val="Balloon Text Char"/>
    <w:uiPriority w:val="99"/>
    <w:qFormat/>
    <w:locked/>
    <w:rPr>
      <w:rFonts w:eastAsia="Times New Roman"/>
      <w:kern w:val="2"/>
      <w:sz w:val="18"/>
    </w:rPr>
  </w:style>
  <w:style w:type="character" w:customStyle="1" w:styleId="FooterChar">
    <w:name w:val="Footer Char"/>
    <w:uiPriority w:val="99"/>
    <w:qFormat/>
    <w:locked/>
    <w:rPr>
      <w:rFonts w:eastAsia="Times New Roman"/>
      <w:kern w:val="2"/>
      <w:sz w:val="18"/>
    </w:rPr>
  </w:style>
  <w:style w:type="character" w:customStyle="1" w:styleId="Char4">
    <w:name w:val="页眉 Char"/>
    <w:link w:val="a8"/>
    <w:qFormat/>
    <w:locked/>
    <w:rPr>
      <w:rFonts w:cs="Times New Roman"/>
      <w:sz w:val="18"/>
    </w:rPr>
  </w:style>
  <w:style w:type="character" w:customStyle="1" w:styleId="HTMLPreformattedChar">
    <w:name w:val="HTML Preformatted Char"/>
    <w:uiPriority w:val="99"/>
    <w:qFormat/>
    <w:locked/>
    <w:rPr>
      <w:rFonts w:ascii="宋体" w:eastAsia="宋体"/>
      <w:sz w:val="24"/>
    </w:rPr>
  </w:style>
  <w:style w:type="character" w:customStyle="1" w:styleId="TitleChar">
    <w:name w:val="Title Char"/>
    <w:uiPriority w:val="99"/>
    <w:qFormat/>
    <w:locked/>
    <w:rPr>
      <w:rFonts w:ascii="Cambria" w:hAnsi="Cambria"/>
      <w:b/>
      <w:kern w:val="2"/>
      <w:sz w:val="32"/>
    </w:rPr>
  </w:style>
  <w:style w:type="character" w:customStyle="1" w:styleId="apple-style-span">
    <w:name w:val="apple-style-span"/>
    <w:uiPriority w:val="99"/>
    <w:qFormat/>
  </w:style>
  <w:style w:type="character" w:customStyle="1" w:styleId="px141">
    <w:name w:val="px141"/>
    <w:uiPriority w:val="99"/>
    <w:qFormat/>
    <w:rPr>
      <w:color w:val="000000"/>
      <w:spacing w:val="300"/>
      <w:sz w:val="22"/>
    </w:rPr>
  </w:style>
  <w:style w:type="character" w:customStyle="1" w:styleId="txtcontent11">
    <w:name w:val="txtcontent11"/>
    <w:uiPriority w:val="99"/>
    <w:qFormat/>
    <w:rPr>
      <w:rFonts w:ascii="??" w:hAnsi="??"/>
      <w:color w:val="000000"/>
      <w:sz w:val="21"/>
    </w:rPr>
  </w:style>
  <w:style w:type="character" w:customStyle="1" w:styleId="font21">
    <w:name w:val="font21"/>
    <w:uiPriority w:val="99"/>
    <w:qFormat/>
    <w:rPr>
      <w:spacing w:val="320"/>
      <w:sz w:val="23"/>
    </w:rPr>
  </w:style>
  <w:style w:type="character" w:customStyle="1" w:styleId="title41">
    <w:name w:val="title41"/>
    <w:uiPriority w:val="99"/>
    <w:qFormat/>
    <w:rPr>
      <w:b/>
      <w:color w:val="030055"/>
      <w:sz w:val="30"/>
    </w:rPr>
  </w:style>
  <w:style w:type="character" w:customStyle="1" w:styleId="red">
    <w:name w:val="red"/>
    <w:uiPriority w:val="99"/>
    <w:qFormat/>
  </w:style>
  <w:style w:type="character" w:customStyle="1" w:styleId="font3">
    <w:name w:val="font3"/>
    <w:uiPriority w:val="99"/>
    <w:qFormat/>
    <w:rPr>
      <w:rFonts w:ascii="宋体" w:eastAsia="宋体" w:hAnsi="宋体"/>
      <w:color w:val="000000"/>
      <w:spacing w:val="320"/>
      <w:sz w:val="18"/>
    </w:rPr>
  </w:style>
  <w:style w:type="character" w:customStyle="1" w:styleId="fontcontent">
    <w:name w:val="fontcontent"/>
    <w:uiPriority w:val="99"/>
    <w:qFormat/>
  </w:style>
  <w:style w:type="character" w:customStyle="1" w:styleId="px171">
    <w:name w:val="px171"/>
    <w:uiPriority w:val="99"/>
    <w:qFormat/>
    <w:rPr>
      <w:spacing w:val="240"/>
      <w:sz w:val="18"/>
    </w:rPr>
  </w:style>
  <w:style w:type="character" w:customStyle="1" w:styleId="apple-converted-space">
    <w:name w:val="apple-converted-space"/>
    <w:qFormat/>
  </w:style>
  <w:style w:type="character" w:customStyle="1" w:styleId="date1">
    <w:name w:val="date1"/>
    <w:uiPriority w:val="99"/>
    <w:qFormat/>
    <w:rPr>
      <w:color w:val="909BAD"/>
      <w:sz w:val="20"/>
    </w:rPr>
  </w:style>
  <w:style w:type="character" w:customStyle="1" w:styleId="match">
    <w:name w:val="match"/>
    <w:qFormat/>
  </w:style>
  <w:style w:type="character" w:customStyle="1" w:styleId="10">
    <w:name w:val="明显强调1"/>
    <w:uiPriority w:val="99"/>
    <w:qFormat/>
    <w:rPr>
      <w:rFonts w:cs="Times New Roman"/>
      <w:b/>
      <w:i/>
      <w:color w:val="4F81BD"/>
    </w:rPr>
  </w:style>
  <w:style w:type="character" w:customStyle="1" w:styleId="gray">
    <w:name w:val="gray"/>
    <w:uiPriority w:val="99"/>
    <w:qFormat/>
  </w:style>
  <w:style w:type="character" w:customStyle="1" w:styleId="fonttitle">
    <w:name w:val="fonttitle"/>
    <w:uiPriority w:val="99"/>
    <w:qFormat/>
  </w:style>
  <w:style w:type="character" w:customStyle="1" w:styleId="tt">
    <w:name w:val="tt"/>
    <w:uiPriority w:val="99"/>
    <w:qFormat/>
  </w:style>
  <w:style w:type="character" w:customStyle="1" w:styleId="Char2">
    <w:name w:val="批注框文本 Char"/>
    <w:link w:val="a6"/>
    <w:uiPriority w:val="99"/>
    <w:semiHidden/>
    <w:qFormat/>
    <w:locked/>
    <w:rPr>
      <w:rFonts w:cs="Times New Roman"/>
      <w:sz w:val="2"/>
    </w:rPr>
  </w:style>
  <w:style w:type="character" w:customStyle="1" w:styleId="HTMLChar">
    <w:name w:val="HTML 预设格式 Char"/>
    <w:link w:val="HTML"/>
    <w:uiPriority w:val="99"/>
    <w:semiHidden/>
    <w:qFormat/>
    <w:locked/>
    <w:rPr>
      <w:rFonts w:ascii="Courier New" w:hAnsi="Courier New" w:cs="Times New Roman"/>
      <w:sz w:val="20"/>
    </w:rPr>
  </w:style>
  <w:style w:type="character" w:customStyle="1" w:styleId="Char5">
    <w:name w:val="标题 Char"/>
    <w:link w:val="aa"/>
    <w:uiPriority w:val="99"/>
    <w:qFormat/>
    <w:locked/>
    <w:rPr>
      <w:rFonts w:ascii="Cambria" w:hAnsi="Cambria" w:cs="Times New Roman"/>
      <w:b/>
      <w:sz w:val="32"/>
    </w:rPr>
  </w:style>
  <w:style w:type="character" w:customStyle="1" w:styleId="Char3">
    <w:name w:val="页脚 Char"/>
    <w:link w:val="a7"/>
    <w:uiPriority w:val="99"/>
    <w:qFormat/>
    <w:locked/>
    <w:rPr>
      <w:rFonts w:cs="Times New Roman"/>
      <w:sz w:val="18"/>
    </w:rPr>
  </w:style>
  <w:style w:type="paragraph" w:customStyle="1" w:styleId="11">
    <w:name w:val="列出段落1"/>
    <w:basedOn w:val="a"/>
    <w:uiPriority w:val="99"/>
    <w:qFormat/>
    <w:pPr>
      <w:spacing w:line="240" w:lineRule="auto"/>
      <w:ind w:firstLineChars="200" w:firstLine="420"/>
    </w:pPr>
    <w:rPr>
      <w:rFonts w:ascii="Calibri" w:hAnsi="Calibri" w:cs="Calibri"/>
      <w:sz w:val="21"/>
      <w:szCs w:val="21"/>
    </w:rPr>
  </w:style>
  <w:style w:type="paragraph" w:customStyle="1" w:styleId="221">
    <w:name w:val="样式 标题 2 + 首行缩进:  2 字符1"/>
    <w:basedOn w:val="2"/>
    <w:uiPriority w:val="99"/>
    <w:qFormat/>
    <w:pPr>
      <w:spacing w:before="40" w:after="40" w:line="240" w:lineRule="auto"/>
      <w:ind w:firstLineChars="200" w:firstLine="562"/>
    </w:pPr>
    <w:rPr>
      <w:rFonts w:cs="宋体"/>
      <w:color w:val="800000"/>
      <w:sz w:val="28"/>
      <w:szCs w:val="28"/>
    </w:rPr>
  </w:style>
  <w:style w:type="paragraph" w:customStyle="1" w:styleId="12">
    <w:name w:val="无间隔1"/>
    <w:uiPriority w:val="99"/>
    <w:qFormat/>
    <w:pPr>
      <w:widowControl w:val="0"/>
      <w:jc w:val="both"/>
    </w:pPr>
    <w:rPr>
      <w:kern w:val="2"/>
      <w:sz w:val="24"/>
    </w:rPr>
  </w:style>
  <w:style w:type="paragraph" w:customStyle="1" w:styleId="CharCharCharCharCharCharChar">
    <w:name w:val="Char Char Char Char Char Char Char"/>
    <w:basedOn w:val="a"/>
    <w:uiPriority w:val="99"/>
    <w:qFormat/>
    <w:pPr>
      <w:widowControl/>
      <w:spacing w:after="160" w:line="240" w:lineRule="exact"/>
      <w:jc w:val="left"/>
    </w:pPr>
    <w:rPr>
      <w:rFonts w:ascii="Verdana" w:hAnsi="Verdana"/>
      <w:kern w:val="0"/>
      <w:sz w:val="20"/>
      <w:lang w:eastAsia="en-US"/>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harCharChar">
    <w:name w:val="Char Char Char"/>
    <w:basedOn w:val="a"/>
    <w:uiPriority w:val="99"/>
    <w:qFormat/>
    <w:pPr>
      <w:widowControl/>
      <w:spacing w:after="160" w:line="240" w:lineRule="exact"/>
      <w:jc w:val="left"/>
    </w:pPr>
    <w:rPr>
      <w:rFonts w:ascii="Verdana" w:hAnsi="Verdana"/>
      <w:kern w:val="0"/>
      <w:sz w:val="20"/>
      <w:lang w:eastAsia="en-US"/>
    </w:rPr>
  </w:style>
  <w:style w:type="paragraph" w:customStyle="1" w:styleId="CharChar1">
    <w:name w:val="Char Char1"/>
    <w:basedOn w:val="a"/>
    <w:uiPriority w:val="99"/>
    <w:qFormat/>
    <w:pPr>
      <w:widowControl/>
      <w:spacing w:after="160" w:line="240" w:lineRule="exact"/>
      <w:jc w:val="left"/>
    </w:pPr>
    <w:rPr>
      <w:rFonts w:ascii="Verdana" w:hAnsi="Verdana"/>
      <w:kern w:val="0"/>
      <w:sz w:val="20"/>
      <w:lang w:eastAsia="en-US"/>
    </w:rPr>
  </w:style>
  <w:style w:type="character" w:customStyle="1" w:styleId="oiltitleb14">
    <w:name w:val="oil_titleb14"/>
    <w:uiPriority w:val="99"/>
    <w:qFormat/>
  </w:style>
  <w:style w:type="character" w:customStyle="1" w:styleId="link02">
    <w:name w:val="link02"/>
    <w:uiPriority w:val="99"/>
    <w:qFormat/>
  </w:style>
  <w:style w:type="paragraph" w:customStyle="1" w:styleId="20">
    <w:name w:val="列出段落2"/>
    <w:basedOn w:val="a"/>
    <w:uiPriority w:val="99"/>
    <w:qFormat/>
    <w:pPr>
      <w:ind w:firstLineChars="200" w:firstLine="420"/>
    </w:pPr>
  </w:style>
  <w:style w:type="character" w:customStyle="1" w:styleId="keyword">
    <w:name w:val="keyword"/>
    <w:uiPriority w:val="99"/>
    <w:qFormat/>
  </w:style>
  <w:style w:type="character" w:customStyle="1" w:styleId="html-tag">
    <w:name w:val="html-tag"/>
    <w:qFormat/>
  </w:style>
  <w:style w:type="character" w:customStyle="1" w:styleId="html-attribute-name">
    <w:name w:val="html-attribute-name"/>
    <w:uiPriority w:val="99"/>
    <w:qFormat/>
  </w:style>
  <w:style w:type="character" w:customStyle="1" w:styleId="html-attribute-value">
    <w:name w:val="html-attribute-value"/>
    <w:uiPriority w:val="99"/>
    <w:qFormat/>
  </w:style>
  <w:style w:type="character" w:customStyle="1" w:styleId="tr-dateline">
    <w:name w:val="tr-dateline"/>
    <w:basedOn w:val="a0"/>
    <w:qFormat/>
  </w:style>
  <w:style w:type="character" w:customStyle="1" w:styleId="headline">
    <w:name w:val="headline"/>
    <w:basedOn w:val="a0"/>
    <w:qFormat/>
  </w:style>
  <w:style w:type="character" w:customStyle="1" w:styleId="source">
    <w:name w:val="source"/>
    <w:basedOn w:val="a0"/>
    <w:qFormat/>
  </w:style>
  <w:style w:type="character" w:customStyle="1" w:styleId="releaseddate">
    <w:name w:val="releaseddate"/>
    <w:basedOn w:val="a0"/>
    <w:qFormat/>
  </w:style>
  <w:style w:type="paragraph" w:customStyle="1" w:styleId="tr-story-p1">
    <w:name w:val="tr-story-p1"/>
    <w:basedOn w:val="a"/>
    <w:qFormat/>
    <w:pPr>
      <w:widowControl/>
      <w:spacing w:before="100" w:beforeAutospacing="1" w:after="100" w:afterAutospacing="1" w:line="240" w:lineRule="auto"/>
      <w:jc w:val="left"/>
    </w:pPr>
    <w:rPr>
      <w:rFonts w:ascii="宋体" w:hAnsi="宋体" w:cs="宋体"/>
      <w:kern w:val="0"/>
      <w:szCs w:val="24"/>
    </w:rPr>
  </w:style>
  <w:style w:type="character" w:customStyle="1" w:styleId="tr-dl-sep">
    <w:name w:val="tr-dl-sep"/>
    <w:basedOn w:val="a0"/>
    <w:qFormat/>
  </w:style>
  <w:style w:type="character" w:customStyle="1" w:styleId="13">
    <w:name w:val="不明显参考1"/>
    <w:basedOn w:val="a0"/>
    <w:uiPriority w:val="31"/>
    <w:qFormat/>
    <w:rPr>
      <w:smallCaps/>
      <w:color w:val="595959" w:themeColor="text1" w:themeTint="A6"/>
    </w:rPr>
  </w:style>
  <w:style w:type="character" w:customStyle="1" w:styleId="14">
    <w:name w:val="未处理的提及1"/>
    <w:basedOn w:val="a0"/>
    <w:uiPriority w:val="99"/>
    <w:unhideWhenUsed/>
    <w:qFormat/>
    <w:rPr>
      <w:color w:val="605E5C"/>
      <w:shd w:val="clear" w:color="auto" w:fill="E1DFDD"/>
    </w:rPr>
  </w:style>
  <w:style w:type="character" w:customStyle="1" w:styleId="21">
    <w:name w:val="未处理的提及2"/>
    <w:basedOn w:val="a0"/>
    <w:uiPriority w:val="99"/>
    <w:unhideWhenUsed/>
    <w:qFormat/>
    <w:rPr>
      <w:color w:val="605E5C"/>
      <w:shd w:val="clear" w:color="auto" w:fill="E1DFDD"/>
    </w:rPr>
  </w:style>
  <w:style w:type="character" w:customStyle="1" w:styleId="30">
    <w:name w:val="未处理的提及3"/>
    <w:basedOn w:val="a0"/>
    <w:uiPriority w:val="99"/>
    <w:unhideWhenUsed/>
    <w:qFormat/>
    <w:rPr>
      <w:color w:val="605E5C"/>
      <w:shd w:val="clear" w:color="auto" w:fill="E1DFDD"/>
    </w:rPr>
  </w:style>
  <w:style w:type="character" w:customStyle="1" w:styleId="tr-strong">
    <w:name w:val="tr-strong"/>
    <w:basedOn w:val="a0"/>
    <w:qFormat/>
  </w:style>
  <w:style w:type="character" w:customStyle="1" w:styleId="bjh-p">
    <w:name w:val="bjh-p"/>
    <w:basedOn w:val="a0"/>
    <w:qFormat/>
  </w:style>
  <w:style w:type="paragraph" w:customStyle="1" w:styleId="tr-summaryitem">
    <w:name w:val="tr-summaryitem"/>
    <w:basedOn w:val="a"/>
    <w:qFormat/>
    <w:pPr>
      <w:widowControl/>
      <w:spacing w:before="100" w:beforeAutospacing="1" w:after="100" w:afterAutospacing="1" w:line="240" w:lineRule="auto"/>
      <w:jc w:val="left"/>
    </w:pPr>
    <w:rPr>
      <w:rFonts w:ascii="宋体" w:hAnsi="宋体" w:cs="宋体"/>
      <w:kern w:val="0"/>
      <w:szCs w:val="24"/>
    </w:rPr>
  </w:style>
  <w:style w:type="paragraph" w:customStyle="1" w:styleId="af1">
    <w:name w:val="中文正文"/>
    <w:basedOn w:val="a"/>
    <w:link w:val="Char6"/>
    <w:qFormat/>
    <w:pPr>
      <w:spacing w:line="520" w:lineRule="exact"/>
      <w:ind w:firstLineChars="200" w:firstLine="200"/>
    </w:pPr>
    <w:rPr>
      <w:rFonts w:ascii="方正仿宋简体" w:eastAsia="方正仿宋简体"/>
      <w:sz w:val="28"/>
      <w:szCs w:val="28"/>
    </w:rPr>
  </w:style>
  <w:style w:type="paragraph" w:customStyle="1" w:styleId="31">
    <w:name w:val="列出段落3"/>
    <w:basedOn w:val="a"/>
    <w:uiPriority w:val="99"/>
    <w:qFormat/>
    <w:pPr>
      <w:ind w:firstLineChars="200" w:firstLine="420"/>
    </w:pPr>
  </w:style>
  <w:style w:type="paragraph" w:customStyle="1" w:styleId="15">
    <w:name w:val="正文1"/>
    <w:basedOn w:val="a"/>
    <w:qFormat/>
    <w:pPr>
      <w:spacing w:line="240" w:lineRule="auto"/>
      <w:ind w:firstLineChars="200" w:firstLine="602"/>
    </w:pPr>
    <w:rPr>
      <w:rFonts w:ascii="方正楷体简体" w:eastAsia="方正楷体简体" w:cs="方正楷体简体"/>
      <w:b/>
      <w:bCs/>
      <w:sz w:val="30"/>
      <w:szCs w:val="30"/>
    </w:rPr>
  </w:style>
  <w:style w:type="character" w:customStyle="1" w:styleId="popup-keyword">
    <w:name w:val="popup-keyword"/>
    <w:basedOn w:val="a0"/>
    <w:qFormat/>
  </w:style>
  <w:style w:type="character" w:customStyle="1" w:styleId="2Char">
    <w:name w:val="标题 2 Char"/>
    <w:qFormat/>
    <w:rPr>
      <w:rFonts w:ascii="Arial" w:eastAsia="黑体" w:hAnsi="Arial" w:cs="Arial"/>
      <w:b/>
      <w:bCs/>
      <w:kern w:val="2"/>
      <w:sz w:val="32"/>
      <w:szCs w:val="32"/>
      <w:lang w:val="en-US" w:eastAsia="zh-CN"/>
    </w:rPr>
  </w:style>
  <w:style w:type="paragraph" w:customStyle="1" w:styleId="af2">
    <w:name w:val="经研院"/>
    <w:basedOn w:val="a"/>
    <w:link w:val="af3"/>
    <w:qFormat/>
    <w:pPr>
      <w:spacing w:line="360" w:lineRule="auto"/>
      <w:ind w:firstLineChars="200" w:firstLine="200"/>
    </w:pPr>
    <w:rPr>
      <w:rFonts w:asciiTheme="minorHAnsi" w:eastAsia="方正仿宋简体" w:hAnsiTheme="minorHAnsi" w:cstheme="minorBidi"/>
      <w:sz w:val="28"/>
      <w:szCs w:val="22"/>
    </w:rPr>
  </w:style>
  <w:style w:type="character" w:customStyle="1" w:styleId="af3">
    <w:name w:val="经研院 字符"/>
    <w:basedOn w:val="a0"/>
    <w:link w:val="af2"/>
    <w:qFormat/>
    <w:rPr>
      <w:rFonts w:asciiTheme="minorHAnsi" w:eastAsia="方正仿宋简体" w:hAnsiTheme="minorHAnsi" w:cstheme="minorBidi"/>
      <w:kern w:val="2"/>
      <w:sz w:val="28"/>
      <w:szCs w:val="22"/>
    </w:rPr>
  </w:style>
  <w:style w:type="character" w:customStyle="1" w:styleId="af4">
    <w:name w:val="文档结构图 字符"/>
    <w:semiHidden/>
    <w:qFormat/>
    <w:rPr>
      <w:rFonts w:ascii="宋体"/>
      <w:kern w:val="2"/>
      <w:sz w:val="18"/>
      <w:szCs w:val="18"/>
    </w:rPr>
  </w:style>
  <w:style w:type="paragraph" w:customStyle="1" w:styleId="4">
    <w:name w:val="列出段落4"/>
    <w:basedOn w:val="a"/>
    <w:uiPriority w:val="99"/>
    <w:qFormat/>
    <w:pPr>
      <w:ind w:firstLineChars="200" w:firstLine="420"/>
    </w:pPr>
  </w:style>
  <w:style w:type="paragraph" w:customStyle="1" w:styleId="16">
    <w:name w:val="列表段落1"/>
    <w:basedOn w:val="a"/>
    <w:uiPriority w:val="99"/>
    <w:qFormat/>
    <w:pPr>
      <w:ind w:firstLineChars="200" w:firstLine="420"/>
    </w:pPr>
  </w:style>
  <w:style w:type="paragraph" w:styleId="af5">
    <w:name w:val="List Paragraph"/>
    <w:basedOn w:val="a"/>
    <w:uiPriority w:val="99"/>
    <w:qFormat/>
    <w:pPr>
      <w:ind w:firstLineChars="200" w:firstLine="420"/>
    </w:pPr>
  </w:style>
  <w:style w:type="character" w:customStyle="1" w:styleId="s4">
    <w:name w:val="s4"/>
    <w:basedOn w:val="a0"/>
    <w:qFormat/>
    <w:rPr>
      <w:rFonts w:ascii=".PingFangSC-Semibold" w:eastAsia=".PingFangSC-Semibold" w:hAnsi=".PingFangSC-Semibold" w:cs=".PingFangSC-Semibold"/>
      <w:b/>
      <w:bCs/>
      <w:sz w:val="34"/>
      <w:szCs w:val="34"/>
    </w:rPr>
  </w:style>
  <w:style w:type="character" w:customStyle="1" w:styleId="s1">
    <w:name w:val="s1"/>
    <w:basedOn w:val="a0"/>
    <w:qFormat/>
    <w:rPr>
      <w:rFonts w:ascii="UICTFontTextStyleBody" w:eastAsia="UICTFontTextStyleBody" w:hAnsi="UICTFontTextStyleBody" w:cs="UICTFontTextStyleBody"/>
      <w:sz w:val="34"/>
      <w:szCs w:val="34"/>
      <w:u w:val="single"/>
    </w:rPr>
  </w:style>
  <w:style w:type="paragraph" w:customStyle="1" w:styleId="p1">
    <w:name w:val="p1"/>
    <w:basedOn w:val="a"/>
    <w:qFormat/>
    <w:pPr>
      <w:jc w:val="left"/>
    </w:pPr>
    <w:rPr>
      <w:kern w:val="0"/>
      <w:sz w:val="34"/>
      <w:szCs w:val="34"/>
    </w:rPr>
  </w:style>
  <w:style w:type="character" w:customStyle="1" w:styleId="s3">
    <w:name w:val="s3"/>
    <w:basedOn w:val="a0"/>
    <w:qFormat/>
    <w:rPr>
      <w:rFonts w:ascii=".PingFangSC-Regular" w:eastAsia=".PingFangSC-Regular" w:hAnsi=".PingFangSC-Regular" w:cs=".PingFangSC-Regular"/>
      <w:sz w:val="34"/>
      <w:szCs w:val="34"/>
    </w:rPr>
  </w:style>
  <w:style w:type="character" w:customStyle="1" w:styleId="s2">
    <w:name w:val="s2"/>
    <w:basedOn w:val="a0"/>
    <w:qFormat/>
    <w:rPr>
      <w:rFonts w:ascii="UICTFontTextStyleBody" w:eastAsia="UICTFontTextStyleBody" w:hAnsi="UICTFontTextStyleBody" w:cs="UICTFontTextStyleBody" w:hint="default"/>
      <w:sz w:val="34"/>
      <w:szCs w:val="34"/>
    </w:rPr>
  </w:style>
  <w:style w:type="character" w:customStyle="1" w:styleId="s5">
    <w:name w:val="s5"/>
    <w:basedOn w:val="a0"/>
    <w:qFormat/>
    <w:rPr>
      <w:rFonts w:ascii="UICTFontTextStyleBody" w:eastAsia="UICTFontTextStyleBody" w:hAnsi="UICTFontTextStyleBody" w:cs="UICTFontTextStyleBody"/>
      <w:sz w:val="34"/>
      <w:szCs w:val="34"/>
    </w:rPr>
  </w:style>
  <w:style w:type="character" w:customStyle="1" w:styleId="Char6">
    <w:name w:val="中文正文 Char"/>
    <w:link w:val="af1"/>
    <w:rsid w:val="00E45DC3"/>
    <w:rPr>
      <w:rFonts w:ascii="方正仿宋简体" w:eastAsia="方正仿宋简体"/>
      <w:kern w:val="2"/>
      <w:sz w:val="28"/>
      <w:szCs w:val="28"/>
    </w:rPr>
  </w:style>
  <w:style w:type="paragraph" w:customStyle="1" w:styleId="ListParagraph1">
    <w:name w:val="List Paragraph1"/>
    <w:basedOn w:val="a"/>
    <w:uiPriority w:val="34"/>
    <w:qFormat/>
    <w:rsid w:val="00393D79"/>
    <w:pPr>
      <w:widowControl/>
      <w:spacing w:line="240" w:lineRule="auto"/>
      <w:ind w:firstLineChars="200" w:firstLine="420"/>
      <w:jc w:val="left"/>
    </w:pPr>
    <w:rPr>
      <w:rFonts w:ascii="宋体" w:hAnsi="宋体"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0332">
      <w:bodyDiv w:val="1"/>
      <w:marLeft w:val="0"/>
      <w:marRight w:val="0"/>
      <w:marTop w:val="0"/>
      <w:marBottom w:val="0"/>
      <w:divBdr>
        <w:top w:val="none" w:sz="0" w:space="0" w:color="auto"/>
        <w:left w:val="none" w:sz="0" w:space="0" w:color="auto"/>
        <w:bottom w:val="none" w:sz="0" w:space="0" w:color="auto"/>
        <w:right w:val="none" w:sz="0" w:space="0" w:color="auto"/>
      </w:divBdr>
    </w:div>
    <w:div w:id="151146755">
      <w:bodyDiv w:val="1"/>
      <w:marLeft w:val="0"/>
      <w:marRight w:val="0"/>
      <w:marTop w:val="0"/>
      <w:marBottom w:val="0"/>
      <w:divBdr>
        <w:top w:val="none" w:sz="0" w:space="0" w:color="auto"/>
        <w:left w:val="none" w:sz="0" w:space="0" w:color="auto"/>
        <w:bottom w:val="none" w:sz="0" w:space="0" w:color="auto"/>
        <w:right w:val="none" w:sz="0" w:space="0" w:color="auto"/>
      </w:divBdr>
    </w:div>
    <w:div w:id="228922175">
      <w:bodyDiv w:val="1"/>
      <w:marLeft w:val="0"/>
      <w:marRight w:val="0"/>
      <w:marTop w:val="0"/>
      <w:marBottom w:val="0"/>
      <w:divBdr>
        <w:top w:val="none" w:sz="0" w:space="0" w:color="auto"/>
        <w:left w:val="none" w:sz="0" w:space="0" w:color="auto"/>
        <w:bottom w:val="none" w:sz="0" w:space="0" w:color="auto"/>
        <w:right w:val="none" w:sz="0" w:space="0" w:color="auto"/>
      </w:divBdr>
    </w:div>
    <w:div w:id="301692120">
      <w:bodyDiv w:val="1"/>
      <w:marLeft w:val="0"/>
      <w:marRight w:val="0"/>
      <w:marTop w:val="0"/>
      <w:marBottom w:val="0"/>
      <w:divBdr>
        <w:top w:val="none" w:sz="0" w:space="0" w:color="auto"/>
        <w:left w:val="none" w:sz="0" w:space="0" w:color="auto"/>
        <w:bottom w:val="none" w:sz="0" w:space="0" w:color="auto"/>
        <w:right w:val="none" w:sz="0" w:space="0" w:color="auto"/>
      </w:divBdr>
    </w:div>
    <w:div w:id="398524929">
      <w:bodyDiv w:val="1"/>
      <w:marLeft w:val="0"/>
      <w:marRight w:val="0"/>
      <w:marTop w:val="0"/>
      <w:marBottom w:val="0"/>
      <w:divBdr>
        <w:top w:val="none" w:sz="0" w:space="0" w:color="auto"/>
        <w:left w:val="none" w:sz="0" w:space="0" w:color="auto"/>
        <w:bottom w:val="none" w:sz="0" w:space="0" w:color="auto"/>
        <w:right w:val="none" w:sz="0" w:space="0" w:color="auto"/>
      </w:divBdr>
    </w:div>
    <w:div w:id="573709794">
      <w:bodyDiv w:val="1"/>
      <w:marLeft w:val="0"/>
      <w:marRight w:val="0"/>
      <w:marTop w:val="0"/>
      <w:marBottom w:val="0"/>
      <w:divBdr>
        <w:top w:val="none" w:sz="0" w:space="0" w:color="auto"/>
        <w:left w:val="none" w:sz="0" w:space="0" w:color="auto"/>
        <w:bottom w:val="none" w:sz="0" w:space="0" w:color="auto"/>
        <w:right w:val="none" w:sz="0" w:space="0" w:color="auto"/>
      </w:divBdr>
    </w:div>
    <w:div w:id="584191133">
      <w:bodyDiv w:val="1"/>
      <w:marLeft w:val="0"/>
      <w:marRight w:val="0"/>
      <w:marTop w:val="0"/>
      <w:marBottom w:val="0"/>
      <w:divBdr>
        <w:top w:val="none" w:sz="0" w:space="0" w:color="auto"/>
        <w:left w:val="none" w:sz="0" w:space="0" w:color="auto"/>
        <w:bottom w:val="none" w:sz="0" w:space="0" w:color="auto"/>
        <w:right w:val="none" w:sz="0" w:space="0" w:color="auto"/>
      </w:divBdr>
    </w:div>
    <w:div w:id="614292285">
      <w:bodyDiv w:val="1"/>
      <w:marLeft w:val="0"/>
      <w:marRight w:val="0"/>
      <w:marTop w:val="0"/>
      <w:marBottom w:val="0"/>
      <w:divBdr>
        <w:top w:val="none" w:sz="0" w:space="0" w:color="auto"/>
        <w:left w:val="none" w:sz="0" w:space="0" w:color="auto"/>
        <w:bottom w:val="none" w:sz="0" w:space="0" w:color="auto"/>
        <w:right w:val="none" w:sz="0" w:space="0" w:color="auto"/>
      </w:divBdr>
    </w:div>
    <w:div w:id="655453564">
      <w:bodyDiv w:val="1"/>
      <w:marLeft w:val="0"/>
      <w:marRight w:val="0"/>
      <w:marTop w:val="0"/>
      <w:marBottom w:val="0"/>
      <w:divBdr>
        <w:top w:val="none" w:sz="0" w:space="0" w:color="auto"/>
        <w:left w:val="none" w:sz="0" w:space="0" w:color="auto"/>
        <w:bottom w:val="none" w:sz="0" w:space="0" w:color="auto"/>
        <w:right w:val="none" w:sz="0" w:space="0" w:color="auto"/>
      </w:divBdr>
    </w:div>
    <w:div w:id="934554172">
      <w:bodyDiv w:val="1"/>
      <w:marLeft w:val="0"/>
      <w:marRight w:val="0"/>
      <w:marTop w:val="0"/>
      <w:marBottom w:val="0"/>
      <w:divBdr>
        <w:top w:val="none" w:sz="0" w:space="0" w:color="auto"/>
        <w:left w:val="none" w:sz="0" w:space="0" w:color="auto"/>
        <w:bottom w:val="none" w:sz="0" w:space="0" w:color="auto"/>
        <w:right w:val="none" w:sz="0" w:space="0" w:color="auto"/>
      </w:divBdr>
    </w:div>
    <w:div w:id="968052487">
      <w:bodyDiv w:val="1"/>
      <w:marLeft w:val="0"/>
      <w:marRight w:val="0"/>
      <w:marTop w:val="0"/>
      <w:marBottom w:val="0"/>
      <w:divBdr>
        <w:top w:val="none" w:sz="0" w:space="0" w:color="auto"/>
        <w:left w:val="none" w:sz="0" w:space="0" w:color="auto"/>
        <w:bottom w:val="none" w:sz="0" w:space="0" w:color="auto"/>
        <w:right w:val="none" w:sz="0" w:space="0" w:color="auto"/>
      </w:divBdr>
    </w:div>
    <w:div w:id="978726822">
      <w:bodyDiv w:val="1"/>
      <w:marLeft w:val="0"/>
      <w:marRight w:val="0"/>
      <w:marTop w:val="0"/>
      <w:marBottom w:val="0"/>
      <w:divBdr>
        <w:top w:val="none" w:sz="0" w:space="0" w:color="auto"/>
        <w:left w:val="none" w:sz="0" w:space="0" w:color="auto"/>
        <w:bottom w:val="none" w:sz="0" w:space="0" w:color="auto"/>
        <w:right w:val="none" w:sz="0" w:space="0" w:color="auto"/>
      </w:divBdr>
    </w:div>
    <w:div w:id="993535183">
      <w:bodyDiv w:val="1"/>
      <w:marLeft w:val="0"/>
      <w:marRight w:val="0"/>
      <w:marTop w:val="0"/>
      <w:marBottom w:val="0"/>
      <w:divBdr>
        <w:top w:val="none" w:sz="0" w:space="0" w:color="auto"/>
        <w:left w:val="none" w:sz="0" w:space="0" w:color="auto"/>
        <w:bottom w:val="none" w:sz="0" w:space="0" w:color="auto"/>
        <w:right w:val="none" w:sz="0" w:space="0" w:color="auto"/>
      </w:divBdr>
    </w:div>
    <w:div w:id="1037698210">
      <w:bodyDiv w:val="1"/>
      <w:marLeft w:val="0"/>
      <w:marRight w:val="0"/>
      <w:marTop w:val="0"/>
      <w:marBottom w:val="0"/>
      <w:divBdr>
        <w:top w:val="none" w:sz="0" w:space="0" w:color="auto"/>
        <w:left w:val="none" w:sz="0" w:space="0" w:color="auto"/>
        <w:bottom w:val="none" w:sz="0" w:space="0" w:color="auto"/>
        <w:right w:val="none" w:sz="0" w:space="0" w:color="auto"/>
      </w:divBdr>
    </w:div>
    <w:div w:id="1088962232">
      <w:bodyDiv w:val="1"/>
      <w:marLeft w:val="0"/>
      <w:marRight w:val="0"/>
      <w:marTop w:val="0"/>
      <w:marBottom w:val="0"/>
      <w:divBdr>
        <w:top w:val="none" w:sz="0" w:space="0" w:color="auto"/>
        <w:left w:val="none" w:sz="0" w:space="0" w:color="auto"/>
        <w:bottom w:val="none" w:sz="0" w:space="0" w:color="auto"/>
        <w:right w:val="none" w:sz="0" w:space="0" w:color="auto"/>
      </w:divBdr>
    </w:div>
    <w:div w:id="1108155578">
      <w:bodyDiv w:val="1"/>
      <w:marLeft w:val="0"/>
      <w:marRight w:val="0"/>
      <w:marTop w:val="0"/>
      <w:marBottom w:val="0"/>
      <w:divBdr>
        <w:top w:val="none" w:sz="0" w:space="0" w:color="auto"/>
        <w:left w:val="none" w:sz="0" w:space="0" w:color="auto"/>
        <w:bottom w:val="none" w:sz="0" w:space="0" w:color="auto"/>
        <w:right w:val="none" w:sz="0" w:space="0" w:color="auto"/>
      </w:divBdr>
    </w:div>
    <w:div w:id="1181815927">
      <w:bodyDiv w:val="1"/>
      <w:marLeft w:val="0"/>
      <w:marRight w:val="0"/>
      <w:marTop w:val="0"/>
      <w:marBottom w:val="0"/>
      <w:divBdr>
        <w:top w:val="none" w:sz="0" w:space="0" w:color="auto"/>
        <w:left w:val="none" w:sz="0" w:space="0" w:color="auto"/>
        <w:bottom w:val="none" w:sz="0" w:space="0" w:color="auto"/>
        <w:right w:val="none" w:sz="0" w:space="0" w:color="auto"/>
      </w:divBdr>
    </w:div>
    <w:div w:id="1257398296">
      <w:bodyDiv w:val="1"/>
      <w:marLeft w:val="0"/>
      <w:marRight w:val="0"/>
      <w:marTop w:val="0"/>
      <w:marBottom w:val="0"/>
      <w:divBdr>
        <w:top w:val="none" w:sz="0" w:space="0" w:color="auto"/>
        <w:left w:val="none" w:sz="0" w:space="0" w:color="auto"/>
        <w:bottom w:val="none" w:sz="0" w:space="0" w:color="auto"/>
        <w:right w:val="none" w:sz="0" w:space="0" w:color="auto"/>
      </w:divBdr>
    </w:div>
    <w:div w:id="1462532286">
      <w:bodyDiv w:val="1"/>
      <w:marLeft w:val="0"/>
      <w:marRight w:val="0"/>
      <w:marTop w:val="0"/>
      <w:marBottom w:val="0"/>
      <w:divBdr>
        <w:top w:val="none" w:sz="0" w:space="0" w:color="auto"/>
        <w:left w:val="none" w:sz="0" w:space="0" w:color="auto"/>
        <w:bottom w:val="none" w:sz="0" w:space="0" w:color="auto"/>
        <w:right w:val="none" w:sz="0" w:space="0" w:color="auto"/>
      </w:divBdr>
    </w:div>
    <w:div w:id="1536623037">
      <w:bodyDiv w:val="1"/>
      <w:marLeft w:val="0"/>
      <w:marRight w:val="0"/>
      <w:marTop w:val="0"/>
      <w:marBottom w:val="0"/>
      <w:divBdr>
        <w:top w:val="none" w:sz="0" w:space="0" w:color="auto"/>
        <w:left w:val="none" w:sz="0" w:space="0" w:color="auto"/>
        <w:bottom w:val="none" w:sz="0" w:space="0" w:color="auto"/>
        <w:right w:val="none" w:sz="0" w:space="0" w:color="auto"/>
      </w:divBdr>
    </w:div>
    <w:div w:id="1669212000">
      <w:bodyDiv w:val="1"/>
      <w:marLeft w:val="0"/>
      <w:marRight w:val="0"/>
      <w:marTop w:val="0"/>
      <w:marBottom w:val="0"/>
      <w:divBdr>
        <w:top w:val="none" w:sz="0" w:space="0" w:color="auto"/>
        <w:left w:val="none" w:sz="0" w:space="0" w:color="auto"/>
        <w:bottom w:val="none" w:sz="0" w:space="0" w:color="auto"/>
        <w:right w:val="none" w:sz="0" w:space="0" w:color="auto"/>
      </w:divBdr>
    </w:div>
    <w:div w:id="1821078123">
      <w:bodyDiv w:val="1"/>
      <w:marLeft w:val="0"/>
      <w:marRight w:val="0"/>
      <w:marTop w:val="0"/>
      <w:marBottom w:val="0"/>
      <w:divBdr>
        <w:top w:val="none" w:sz="0" w:space="0" w:color="auto"/>
        <w:left w:val="none" w:sz="0" w:space="0" w:color="auto"/>
        <w:bottom w:val="none" w:sz="0" w:space="0" w:color="auto"/>
        <w:right w:val="none" w:sz="0" w:space="0" w:color="auto"/>
      </w:divBdr>
    </w:div>
    <w:div w:id="1851024920">
      <w:bodyDiv w:val="1"/>
      <w:marLeft w:val="0"/>
      <w:marRight w:val="0"/>
      <w:marTop w:val="0"/>
      <w:marBottom w:val="0"/>
      <w:divBdr>
        <w:top w:val="none" w:sz="0" w:space="0" w:color="auto"/>
        <w:left w:val="none" w:sz="0" w:space="0" w:color="auto"/>
        <w:bottom w:val="none" w:sz="0" w:space="0" w:color="auto"/>
        <w:right w:val="none" w:sz="0" w:space="0" w:color="auto"/>
      </w:divBdr>
    </w:div>
    <w:div w:id="2062095514">
      <w:bodyDiv w:val="1"/>
      <w:marLeft w:val="0"/>
      <w:marRight w:val="0"/>
      <w:marTop w:val="0"/>
      <w:marBottom w:val="0"/>
      <w:divBdr>
        <w:top w:val="none" w:sz="0" w:space="0" w:color="auto"/>
        <w:left w:val="none" w:sz="0" w:space="0" w:color="auto"/>
        <w:bottom w:val="none" w:sz="0" w:space="0" w:color="auto"/>
        <w:right w:val="none" w:sz="0" w:space="0" w:color="auto"/>
      </w:divBdr>
    </w:div>
    <w:div w:id="2121752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1751</Characters>
  <Application>Microsoft Office Word</Application>
  <DocSecurity>0</DocSecurity>
  <Lines>14</Lines>
  <Paragraphs>4</Paragraphs>
  <ScaleCrop>false</ScaleCrop>
  <Company>Microsoft</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 际 油 价 快 讯</dc:title>
  <dc:creator>cnpc</dc:creator>
  <cp:lastModifiedBy>CNPC</cp:lastModifiedBy>
  <cp:revision>3</cp:revision>
  <cp:lastPrinted>2024-02-05T05:12:00Z</cp:lastPrinted>
  <dcterms:created xsi:type="dcterms:W3CDTF">2026-07-13T08:03:00Z</dcterms:created>
  <dcterms:modified xsi:type="dcterms:W3CDTF">2026-07-13T08:03:00Z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BD_Document_Page_Count">
    <vt:lpwstr>3</vt:lpwstr>
  </property>
  <property fmtid="{D5CDD505-2E9C-101B-9397-08002B2CF9AE}" pid="4" name="ICV">
    <vt:lpwstr>9B2F308639664CE582ECF1D613F0030C_13</vt:lpwstr>
  </property>
</Properties>
</file>